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8D" w:rsidRPr="00EB5D12" w:rsidRDefault="00CC688D" w:rsidP="00CC688D">
      <w:pPr>
        <w:ind w:firstLine="709"/>
        <w:jc w:val="center"/>
        <w:rPr>
          <w:b/>
          <w:sz w:val="16"/>
        </w:rPr>
      </w:pPr>
      <w:r w:rsidRPr="00EB5D12">
        <w:rPr>
          <w:b/>
          <w:sz w:val="16"/>
        </w:rPr>
        <w:t xml:space="preserve">МУНИЦИПАЛЬНОЕ БЮДЖЕТНОЕ ОБРАЗОВАТЕЛЬНОЕ УЧРЕЖДЕНИЕ </w:t>
      </w:r>
    </w:p>
    <w:p w:rsidR="00CC688D" w:rsidRPr="00EB5D12" w:rsidRDefault="00CC688D" w:rsidP="00CC688D">
      <w:pPr>
        <w:ind w:firstLine="709"/>
        <w:jc w:val="center"/>
        <w:rPr>
          <w:b/>
          <w:sz w:val="16"/>
        </w:rPr>
      </w:pPr>
      <w:r w:rsidRPr="00EB5D12">
        <w:rPr>
          <w:b/>
          <w:sz w:val="16"/>
        </w:rPr>
        <w:t>ДОПОЛНИТЕЛЬНОГО ОБРАЗОВАНИЯ</w:t>
      </w:r>
    </w:p>
    <w:p w:rsidR="00CC688D" w:rsidRPr="00EB5D12" w:rsidRDefault="00CC688D" w:rsidP="00CC688D">
      <w:pPr>
        <w:ind w:firstLine="709"/>
        <w:jc w:val="center"/>
      </w:pPr>
      <w:r w:rsidRPr="00EB5D12">
        <w:rPr>
          <w:b/>
          <w:sz w:val="16"/>
        </w:rPr>
        <w:t>"ГАТЧИНСКИЙ ЦЕНТР НЕПРЕРЫВНОГО ОБРАЗОВАНИЯ "ЦЕНТР ИНФОРМАЦИОННЫХ ТЕХНОЛОГИЙ"</w:t>
      </w:r>
    </w:p>
    <w:p w:rsidR="00CC688D" w:rsidRPr="00EB5D12" w:rsidRDefault="00087D6C" w:rsidP="00CC688D">
      <w:pPr>
        <w:ind w:firstLine="709"/>
        <w:jc w:val="center"/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31115</wp:posOffset>
                </wp:positionV>
                <wp:extent cx="5582285" cy="1270"/>
                <wp:effectExtent l="19050" t="19050" r="37465" b="368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2.7pt;margin-top:2.45pt;width:439.55pt;height: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:rsidR="00CC688D" w:rsidRPr="00EB5D12" w:rsidRDefault="00CC688D" w:rsidP="00CC688D">
      <w:pPr>
        <w:ind w:firstLine="709"/>
        <w:jc w:val="center"/>
        <w:rPr>
          <w:b/>
          <w:sz w:val="16"/>
        </w:rPr>
      </w:pPr>
      <w:r w:rsidRPr="00EB5D12">
        <w:rPr>
          <w:sz w:val="18"/>
          <w:szCs w:val="10"/>
        </w:rPr>
        <w:t>188300, г. Гатчина Ленинградской обл., ул. Рощинская, 19, тел/факс (881371) 43296</w:t>
      </w:r>
    </w:p>
    <w:p w:rsidR="00CC688D" w:rsidRPr="00EB5D12" w:rsidRDefault="00CC688D" w:rsidP="00CC688D">
      <w:pPr>
        <w:ind w:firstLine="709"/>
        <w:jc w:val="center"/>
        <w:rPr>
          <w:b/>
          <w:sz w:val="16"/>
        </w:rPr>
      </w:pPr>
    </w:p>
    <w:p w:rsidR="00CC688D" w:rsidRPr="00EB5D12" w:rsidRDefault="00CC688D" w:rsidP="00CC688D">
      <w:pPr>
        <w:jc w:val="both"/>
      </w:pP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        Принята на заседании</w:t>
      </w:r>
      <w:r w:rsidRPr="00EB5D12">
        <w:rPr>
          <w:bCs/>
          <w:sz w:val="24"/>
        </w:rPr>
        <w:tab/>
      </w:r>
      <w:r w:rsidRPr="00EB5D12">
        <w:rPr>
          <w:bCs/>
          <w:sz w:val="24"/>
        </w:rPr>
        <w:tab/>
        <w:t xml:space="preserve">                       </w:t>
      </w:r>
      <w:r w:rsidRPr="00EB5D12">
        <w:rPr>
          <w:bCs/>
          <w:sz w:val="24"/>
        </w:rPr>
        <w:tab/>
      </w:r>
      <w:r w:rsidRPr="00EB5D12">
        <w:rPr>
          <w:b/>
          <w:bCs/>
          <w:sz w:val="24"/>
        </w:rPr>
        <w:t xml:space="preserve">                          «Утверждаю»</w:t>
      </w:r>
      <w:r w:rsidRPr="00EB5D12">
        <w:rPr>
          <w:bCs/>
          <w:sz w:val="24"/>
        </w:rPr>
        <w:t xml:space="preserve">           </w:t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 научно-методического Совета </w:t>
      </w:r>
    </w:p>
    <w:p w:rsidR="00CC688D" w:rsidRPr="00EB5D12" w:rsidRDefault="00CC688D" w:rsidP="00CC688D">
      <w:pPr>
        <w:pStyle w:val="af"/>
        <w:jc w:val="left"/>
        <w:rPr>
          <w:bCs/>
          <w:sz w:val="24"/>
        </w:rPr>
      </w:pPr>
      <w:r w:rsidRPr="00EB5D12">
        <w:rPr>
          <w:bCs/>
          <w:sz w:val="24"/>
        </w:rPr>
        <w:t xml:space="preserve">          МБОУ ДО «ГЦНО «ЦИТ»</w:t>
      </w:r>
      <w:r>
        <w:rPr>
          <w:bCs/>
          <w:sz w:val="24"/>
        </w:rPr>
        <w:tab/>
        <w:t xml:space="preserve">                              </w:t>
      </w:r>
      <w:r w:rsidRPr="00EB5D12">
        <w:rPr>
          <w:bCs/>
          <w:sz w:val="24"/>
        </w:rPr>
        <w:t xml:space="preserve">   Директор МБОУ ДО «ГЦНО </w:t>
      </w:r>
      <w:r>
        <w:rPr>
          <w:bCs/>
          <w:sz w:val="24"/>
        </w:rPr>
        <w:t>«</w:t>
      </w:r>
      <w:r w:rsidRPr="00EB5D12">
        <w:rPr>
          <w:bCs/>
          <w:sz w:val="24"/>
        </w:rPr>
        <w:t>ЦИТ»</w:t>
      </w:r>
      <w:r w:rsidRPr="00EB5D12">
        <w:rPr>
          <w:bCs/>
          <w:sz w:val="24"/>
        </w:rPr>
        <w:br/>
        <w:t xml:space="preserve">                                                                                             </w:t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Протокол № ___________                                             </w:t>
      </w:r>
      <w:r>
        <w:rPr>
          <w:bCs/>
          <w:sz w:val="24"/>
        </w:rPr>
        <w:t xml:space="preserve">         </w:t>
      </w:r>
      <w:r w:rsidRPr="00EB5D12">
        <w:rPr>
          <w:bCs/>
          <w:sz w:val="24"/>
        </w:rPr>
        <w:t xml:space="preserve"> </w:t>
      </w:r>
      <w:r>
        <w:rPr>
          <w:bCs/>
          <w:sz w:val="24"/>
        </w:rPr>
        <w:t>__________</w:t>
      </w:r>
      <w:r w:rsidRPr="00EB5D12">
        <w:rPr>
          <w:bCs/>
          <w:sz w:val="24"/>
        </w:rPr>
        <w:t xml:space="preserve">     /Зобкало О.М./            </w:t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  <w:r w:rsidRPr="00EB5D12">
        <w:rPr>
          <w:bCs/>
          <w:sz w:val="24"/>
        </w:rPr>
        <w:tab/>
      </w:r>
      <w:r w:rsidRPr="00EB5D12">
        <w:rPr>
          <w:bCs/>
          <w:sz w:val="24"/>
        </w:rPr>
        <w:tab/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  <w:r w:rsidRPr="00EB5D12">
        <w:rPr>
          <w:bCs/>
          <w:sz w:val="24"/>
        </w:rPr>
        <w:t xml:space="preserve">     «_____»_______________2015 г. </w:t>
      </w:r>
      <w:r w:rsidRPr="00EB5D12">
        <w:rPr>
          <w:bCs/>
          <w:sz w:val="24"/>
        </w:rPr>
        <w:tab/>
        <w:t xml:space="preserve">                               «_____»_____________2015 г.</w:t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</w:p>
    <w:p w:rsidR="00CC688D" w:rsidRDefault="00CC688D" w:rsidP="00CC688D">
      <w:pPr>
        <w:pStyle w:val="af"/>
        <w:jc w:val="both"/>
        <w:rPr>
          <w:bCs/>
          <w:sz w:val="24"/>
        </w:rPr>
      </w:pPr>
    </w:p>
    <w:p w:rsidR="00CC688D" w:rsidRDefault="00CC688D" w:rsidP="00CC688D">
      <w:pPr>
        <w:pStyle w:val="af"/>
        <w:jc w:val="both"/>
        <w:rPr>
          <w:bCs/>
          <w:sz w:val="24"/>
        </w:rPr>
      </w:pPr>
    </w:p>
    <w:p w:rsidR="00CC688D" w:rsidRDefault="00CC688D" w:rsidP="00CC688D">
      <w:pPr>
        <w:pStyle w:val="af"/>
        <w:jc w:val="both"/>
        <w:rPr>
          <w:bCs/>
          <w:sz w:val="24"/>
        </w:rPr>
      </w:pPr>
    </w:p>
    <w:p w:rsidR="00CC688D" w:rsidRDefault="00CC688D" w:rsidP="00CC688D">
      <w:pPr>
        <w:pStyle w:val="af"/>
        <w:jc w:val="both"/>
        <w:rPr>
          <w:bCs/>
          <w:sz w:val="24"/>
        </w:rPr>
      </w:pP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</w:p>
    <w:p w:rsidR="00CC688D" w:rsidRPr="00EB5D12" w:rsidRDefault="00695FF5" w:rsidP="00CC688D">
      <w:pPr>
        <w:pStyle w:val="af"/>
        <w:jc w:val="both"/>
        <w:rPr>
          <w:bCs/>
          <w:sz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3pt;margin-top:3pt;width:480.05pt;height:31.3pt;z-index:251656704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ДОПОЛНИТЕЛЬНАЯ ОБЩЕОБРАЗОВАТЕЛЬНАЯ"/>
          </v:shape>
        </w:pict>
      </w:r>
    </w:p>
    <w:p w:rsidR="00CC688D" w:rsidRPr="00EB5D12" w:rsidRDefault="00CC688D" w:rsidP="00CC688D">
      <w:pPr>
        <w:pStyle w:val="af"/>
        <w:jc w:val="both"/>
        <w:rPr>
          <w:bCs/>
          <w:sz w:val="24"/>
        </w:rPr>
      </w:pPr>
    </w:p>
    <w:p w:rsidR="00CC688D" w:rsidRPr="00EB5D12" w:rsidRDefault="00CC688D" w:rsidP="00CC688D">
      <w:pPr>
        <w:pStyle w:val="af"/>
        <w:jc w:val="both"/>
      </w:pPr>
      <w:r w:rsidRPr="00EB5D12">
        <w:rPr>
          <w:bCs/>
          <w:sz w:val="24"/>
        </w:rPr>
        <w:t xml:space="preserve">   </w:t>
      </w:r>
    </w:p>
    <w:p w:rsidR="00CC688D" w:rsidRPr="00EB5D12" w:rsidRDefault="00695FF5" w:rsidP="00CC688D">
      <w:pPr>
        <w:pStyle w:val="af"/>
        <w:jc w:val="both"/>
        <w:rPr>
          <w:bCs/>
          <w:sz w:val="40"/>
        </w:rPr>
      </w:pPr>
      <w:r>
        <w:pict>
          <v:shape id="_x0000_s1027" type="#_x0000_t136" style="position:absolute;left:0;text-align:left;margin-left:9.3pt;margin-top:8.5pt;width:475.55pt;height:31.1pt;z-index:251657728;mso-wrap-style:none;v-text-anchor:middle" fillcolor="black" stroked="f" strokecolor="gray">
            <v:stroke color2="#7f7f7f"/>
            <v:shadow on="t" color="silver" offset="1.06mm,.62mm"/>
            <v:textpath style="font-family:&quot;Times New Roman&quot;;font-size:12pt;v-text-kern:t" fitpath="t" string="ПРОГРАММА ЕСТЕСТВЕННОНАУЧНОЙ НАПРАВЛЕННОСТИ"/>
          </v:shape>
        </w:pict>
      </w:r>
    </w:p>
    <w:p w:rsidR="00CC688D" w:rsidRPr="00EB5D12" w:rsidRDefault="00CC688D" w:rsidP="00CC688D">
      <w:pPr>
        <w:pStyle w:val="af"/>
        <w:jc w:val="both"/>
        <w:rPr>
          <w:sz w:val="20"/>
        </w:rPr>
      </w:pPr>
    </w:p>
    <w:p w:rsidR="00CC688D" w:rsidRPr="00EB5D12" w:rsidRDefault="00CC688D" w:rsidP="00CC688D">
      <w:pPr>
        <w:pStyle w:val="af"/>
        <w:jc w:val="both"/>
        <w:rPr>
          <w:sz w:val="20"/>
        </w:rPr>
      </w:pPr>
    </w:p>
    <w:p w:rsidR="00CC688D" w:rsidRPr="00EB5D12" w:rsidRDefault="00CC688D" w:rsidP="00CC688D">
      <w:pPr>
        <w:pStyle w:val="af"/>
        <w:jc w:val="both"/>
        <w:rPr>
          <w:sz w:val="20"/>
        </w:rPr>
      </w:pPr>
    </w:p>
    <w:p w:rsidR="00CC688D" w:rsidRPr="00EB5D12" w:rsidRDefault="00CC688D" w:rsidP="00CC688D">
      <w:pPr>
        <w:pStyle w:val="af"/>
        <w:jc w:val="both"/>
        <w:rPr>
          <w:sz w:val="20"/>
        </w:rPr>
      </w:pPr>
    </w:p>
    <w:p w:rsidR="00CC688D" w:rsidRPr="00EB5D12" w:rsidRDefault="00CC688D" w:rsidP="00CC688D">
      <w:pPr>
        <w:jc w:val="center"/>
        <w:rPr>
          <w:bCs/>
          <w:sz w:val="40"/>
          <w:szCs w:val="40"/>
        </w:rPr>
      </w:pPr>
      <w:r w:rsidRPr="00EB5D12">
        <w:rPr>
          <w:sz w:val="40"/>
          <w:szCs w:val="40"/>
        </w:rPr>
        <w:t>«</w:t>
      </w:r>
      <w:r w:rsidRPr="00CC688D">
        <w:rPr>
          <w:rFonts w:ascii="Times New Roman" w:hAnsi="Times New Roman"/>
          <w:sz w:val="40"/>
          <w:szCs w:val="40"/>
        </w:rPr>
        <w:t>РОБОТОТЕХНИКА</w:t>
      </w:r>
      <w:r w:rsidRPr="00EB5D12">
        <w:rPr>
          <w:sz w:val="40"/>
          <w:szCs w:val="40"/>
        </w:rPr>
        <w:t>»</w:t>
      </w:r>
    </w:p>
    <w:p w:rsidR="00CC688D" w:rsidRPr="00EB5D12" w:rsidRDefault="00CC688D" w:rsidP="00CC688D">
      <w:pPr>
        <w:pStyle w:val="af"/>
        <w:jc w:val="both"/>
        <w:rPr>
          <w:bCs/>
          <w:sz w:val="40"/>
          <w:szCs w:val="40"/>
        </w:rPr>
      </w:pPr>
    </w:p>
    <w:p w:rsidR="00CC688D" w:rsidRPr="00EB5D12" w:rsidRDefault="00CC688D" w:rsidP="00CC688D">
      <w:pPr>
        <w:pStyle w:val="af"/>
        <w:jc w:val="both"/>
        <w:rPr>
          <w:bCs/>
          <w:szCs w:val="32"/>
        </w:rPr>
      </w:pPr>
    </w:p>
    <w:p w:rsidR="00CC688D" w:rsidRPr="00EB5D12" w:rsidRDefault="00CC688D" w:rsidP="00CC688D">
      <w:pPr>
        <w:pStyle w:val="af"/>
        <w:jc w:val="both"/>
        <w:rPr>
          <w:rStyle w:val="a4"/>
          <w:szCs w:val="28"/>
        </w:rPr>
      </w:pPr>
      <w:r w:rsidRPr="00EB5D12">
        <w:rPr>
          <w:bCs/>
          <w:sz w:val="28"/>
          <w:szCs w:val="32"/>
        </w:rPr>
        <w:t xml:space="preserve">     Категория слушателей</w:t>
      </w:r>
      <w:r w:rsidRPr="00015FE7">
        <w:rPr>
          <w:bCs/>
          <w:sz w:val="28"/>
          <w:szCs w:val="32"/>
        </w:rPr>
        <w:t xml:space="preserve">: </w:t>
      </w:r>
      <w:r w:rsidRPr="00015FE7">
        <w:rPr>
          <w:bCs/>
          <w:i/>
          <w:sz w:val="28"/>
          <w:szCs w:val="32"/>
        </w:rPr>
        <w:t xml:space="preserve">          учащиеся</w:t>
      </w:r>
      <w:r>
        <w:rPr>
          <w:bCs/>
          <w:sz w:val="28"/>
          <w:szCs w:val="32"/>
        </w:rPr>
        <w:t xml:space="preserve"> </w:t>
      </w:r>
      <w:r>
        <w:rPr>
          <w:rStyle w:val="a4"/>
          <w:i/>
        </w:rPr>
        <w:t>5-9 класса</w:t>
      </w:r>
      <w:r w:rsidRPr="00EB5D12">
        <w:rPr>
          <w:rStyle w:val="a4"/>
          <w:i/>
        </w:rPr>
        <w:t xml:space="preserve"> </w:t>
      </w:r>
    </w:p>
    <w:p w:rsidR="00CC688D" w:rsidRPr="00CC688D" w:rsidRDefault="00CC688D" w:rsidP="00CC688D">
      <w:pPr>
        <w:pStyle w:val="af"/>
        <w:jc w:val="both"/>
        <w:rPr>
          <w:bCs/>
          <w:sz w:val="28"/>
          <w:szCs w:val="28"/>
        </w:rPr>
      </w:pPr>
      <w:r w:rsidRPr="00EB5D12">
        <w:rPr>
          <w:rStyle w:val="a4"/>
          <w:szCs w:val="28"/>
        </w:rPr>
        <w:t xml:space="preserve">     </w:t>
      </w:r>
      <w:r w:rsidRPr="00CC688D">
        <w:rPr>
          <w:rStyle w:val="a4"/>
          <w:sz w:val="28"/>
          <w:szCs w:val="28"/>
        </w:rPr>
        <w:t xml:space="preserve">Организация обучения:          </w:t>
      </w:r>
      <w:r w:rsidRPr="00CC688D">
        <w:rPr>
          <w:rStyle w:val="a4"/>
          <w:i/>
          <w:sz w:val="28"/>
          <w:szCs w:val="28"/>
        </w:rPr>
        <w:t>очная</w:t>
      </w:r>
    </w:p>
    <w:p w:rsidR="00CC688D" w:rsidRPr="00EB5D12" w:rsidRDefault="00CC688D" w:rsidP="00CC688D">
      <w:pPr>
        <w:pStyle w:val="af"/>
        <w:jc w:val="both"/>
        <w:rPr>
          <w:bCs/>
          <w:sz w:val="28"/>
          <w:szCs w:val="32"/>
        </w:rPr>
      </w:pPr>
      <w:r w:rsidRPr="00EB5D12">
        <w:rPr>
          <w:bCs/>
          <w:sz w:val="28"/>
          <w:szCs w:val="32"/>
        </w:rPr>
        <w:t xml:space="preserve">     Срок обучения:                       </w:t>
      </w:r>
      <w:r>
        <w:rPr>
          <w:bCs/>
          <w:i/>
          <w:sz w:val="24"/>
        </w:rPr>
        <w:t>36</w:t>
      </w:r>
      <w:r w:rsidRPr="00EB5D12">
        <w:rPr>
          <w:bCs/>
          <w:i/>
          <w:sz w:val="24"/>
        </w:rPr>
        <w:t xml:space="preserve"> час</w:t>
      </w:r>
      <w:r>
        <w:rPr>
          <w:bCs/>
          <w:i/>
          <w:sz w:val="24"/>
        </w:rPr>
        <w:t>ов</w:t>
      </w:r>
    </w:p>
    <w:p w:rsidR="00CC688D" w:rsidRPr="00EB5D12" w:rsidRDefault="00CC688D" w:rsidP="00CC688D">
      <w:pPr>
        <w:pStyle w:val="af"/>
        <w:jc w:val="both"/>
        <w:rPr>
          <w:bCs/>
          <w:sz w:val="28"/>
          <w:szCs w:val="32"/>
        </w:rPr>
      </w:pPr>
    </w:p>
    <w:p w:rsidR="00CC688D" w:rsidRPr="00EB5D12" w:rsidRDefault="00CC688D" w:rsidP="00CC688D">
      <w:pPr>
        <w:pStyle w:val="af"/>
        <w:ind w:left="4111"/>
        <w:jc w:val="both"/>
        <w:rPr>
          <w:sz w:val="28"/>
        </w:rPr>
      </w:pPr>
    </w:p>
    <w:p w:rsidR="00CC688D" w:rsidRPr="00EB5D12" w:rsidRDefault="00CC688D" w:rsidP="00CC688D">
      <w:pPr>
        <w:pStyle w:val="af"/>
        <w:ind w:left="4111"/>
        <w:jc w:val="both"/>
      </w:pPr>
    </w:p>
    <w:p w:rsidR="00CC688D" w:rsidRDefault="00CC688D" w:rsidP="00CC688D">
      <w:pPr>
        <w:pStyle w:val="af"/>
        <w:rPr>
          <w:sz w:val="28"/>
        </w:rPr>
      </w:pPr>
    </w:p>
    <w:p w:rsidR="00CC688D" w:rsidRDefault="00CC688D" w:rsidP="00CC688D">
      <w:pPr>
        <w:pStyle w:val="af"/>
        <w:rPr>
          <w:sz w:val="28"/>
        </w:rPr>
      </w:pPr>
    </w:p>
    <w:p w:rsidR="00CC688D" w:rsidRPr="00EB5D12" w:rsidRDefault="00CC688D" w:rsidP="00CC688D">
      <w:pPr>
        <w:pStyle w:val="af"/>
        <w:rPr>
          <w:sz w:val="28"/>
        </w:rPr>
      </w:pPr>
      <w:r w:rsidRPr="00EB5D12">
        <w:rPr>
          <w:sz w:val="28"/>
        </w:rPr>
        <w:t>Гатчина</w:t>
      </w:r>
    </w:p>
    <w:p w:rsidR="00CC688D" w:rsidRPr="00EB5D12" w:rsidRDefault="00CC688D" w:rsidP="00CC688D">
      <w:pPr>
        <w:pStyle w:val="af"/>
      </w:pPr>
      <w:r w:rsidRPr="00EB5D12">
        <w:rPr>
          <w:sz w:val="28"/>
        </w:rPr>
        <w:t>2015</w:t>
      </w:r>
    </w:p>
    <w:p w:rsidR="00944F8B" w:rsidRPr="005D5E91" w:rsidRDefault="00CC688D" w:rsidP="00C65B6F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</w:rPr>
        <w:br w:type="page"/>
      </w:r>
      <w:r w:rsidR="00944F8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CC688D" w:rsidRPr="00CC688D" w:rsidRDefault="00C65B6F" w:rsidP="00CC688D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Дополнительная общеоб</w:t>
      </w:r>
      <w:r w:rsidR="006D3EAB">
        <w:rPr>
          <w:rFonts w:ascii="Times New Roman" w:hAnsi="Times New Roman"/>
          <w:color w:val="000000"/>
          <w:sz w:val="28"/>
          <w:szCs w:val="28"/>
        </w:rPr>
        <w:t>разовательная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 естественнонаучной направленности</w:t>
      </w:r>
      <w:r w:rsidR="00CC688D" w:rsidRPr="00CC688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C688D">
        <w:rPr>
          <w:rFonts w:ascii="Times New Roman" w:hAnsi="Times New Roman"/>
          <w:color w:val="000000"/>
          <w:sz w:val="28"/>
          <w:szCs w:val="28"/>
        </w:rPr>
        <w:t>Робототехника</w:t>
      </w:r>
      <w:r w:rsidR="00CC688D" w:rsidRPr="00CC688D">
        <w:rPr>
          <w:rFonts w:ascii="Times New Roman" w:hAnsi="Times New Roman"/>
          <w:color w:val="000000"/>
          <w:sz w:val="28"/>
          <w:szCs w:val="28"/>
        </w:rPr>
        <w:t>» разработана на основе:</w:t>
      </w:r>
    </w:p>
    <w:p w:rsidR="00CC688D" w:rsidRPr="00CC688D" w:rsidRDefault="00CC688D" w:rsidP="00CC688D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88D">
        <w:rPr>
          <w:rFonts w:ascii="Times New Roman" w:hAnsi="Times New Roman"/>
          <w:color w:val="000000"/>
          <w:sz w:val="28"/>
          <w:szCs w:val="28"/>
        </w:rPr>
        <w:t>Федерального закона от 29 декабря 2012 года № 273-ФЗ «Об образовании в Российской Федерации»,</w:t>
      </w:r>
    </w:p>
    <w:p w:rsidR="00CC688D" w:rsidRPr="00CC688D" w:rsidRDefault="00CC688D" w:rsidP="00CC688D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88D">
        <w:rPr>
          <w:rFonts w:ascii="Times New Roman" w:hAnsi="Times New Roman"/>
          <w:color w:val="000000"/>
          <w:sz w:val="28"/>
          <w:szCs w:val="28"/>
        </w:rPr>
        <w:t>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:rsidR="00CC688D" w:rsidRPr="00CC688D" w:rsidRDefault="00CC688D" w:rsidP="00CC688D">
      <w:pPr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C688D">
        <w:rPr>
          <w:rFonts w:ascii="Times New Roman" w:hAnsi="Times New Roman"/>
          <w:color w:val="000000"/>
          <w:sz w:val="28"/>
          <w:szCs w:val="28"/>
        </w:rPr>
        <w:t xml:space="preserve">Концепции  развития дополнительного образования детей, </w:t>
      </w:r>
    </w:p>
    <w:p w:rsidR="00CC688D" w:rsidRDefault="00CC688D" w:rsidP="00B154B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4F8B" w:rsidRPr="00C22FF0" w:rsidRDefault="00944F8B" w:rsidP="00B154B6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Данная</w:t>
      </w:r>
      <w:r w:rsidRPr="00C22FF0">
        <w:rPr>
          <w:rFonts w:ascii="Times New Roman" w:hAnsi="Times New Roman"/>
          <w:color w:val="000000"/>
          <w:sz w:val="28"/>
          <w:szCs w:val="28"/>
        </w:rPr>
        <w:tab/>
        <w:t xml:space="preserve"> программа  по ро</w:t>
      </w:r>
      <w:r w:rsidR="00C65B6F">
        <w:rPr>
          <w:rFonts w:ascii="Times New Roman" w:hAnsi="Times New Roman"/>
          <w:color w:val="000000"/>
          <w:sz w:val="28"/>
          <w:szCs w:val="28"/>
        </w:rPr>
        <w:t>бототехнике   естественнонаучной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направленности, т.к. так как в наше время робототехники и компьютеризации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</w:p>
    <w:p w:rsidR="00C65B6F" w:rsidRDefault="00944F8B" w:rsidP="00B1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B6F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развития этой темы</w:t>
      </w:r>
      <w:r w:rsidR="00CC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/>
          <w:color w:val="000000"/>
          <w:sz w:val="28"/>
          <w:szCs w:val="28"/>
        </w:rPr>
        <w:t>заключается в том, что в настоящий м</w:t>
      </w:r>
      <w:r>
        <w:rPr>
          <w:rFonts w:ascii="Times New Roman" w:hAnsi="Times New Roman"/>
          <w:color w:val="000000"/>
          <w:sz w:val="28"/>
          <w:szCs w:val="28"/>
        </w:rPr>
        <w:t>омент в России развиваются нано</w:t>
      </w:r>
      <w:r w:rsidRPr="00C22FF0">
        <w:rPr>
          <w:rFonts w:ascii="Times New Roman" w:hAnsi="Times New Roman"/>
          <w:color w:val="000000"/>
          <w:sz w:val="28"/>
          <w:szCs w:val="28"/>
        </w:rPr>
        <w:t>технологии, электроника, механика и программирование. Т.е. созревает благодатная почва для развития компьютерных технологий и робототехники.</w:t>
      </w:r>
      <w:r w:rsidR="00CC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57F3">
        <w:rPr>
          <w:rFonts w:ascii="Times New Roman" w:hAnsi="Times New Roman"/>
          <w:sz w:val="28"/>
          <w:szCs w:val="28"/>
        </w:rPr>
        <w:t xml:space="preserve">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</w:t>
      </w:r>
      <w:r>
        <w:rPr>
          <w:rFonts w:ascii="Times New Roman" w:hAnsi="Times New Roman"/>
          <w:sz w:val="28"/>
          <w:szCs w:val="28"/>
        </w:rPr>
        <w:t xml:space="preserve">день технологий. </w:t>
      </w:r>
    </w:p>
    <w:p w:rsidR="00944F8B" w:rsidRDefault="00C65B6F" w:rsidP="00B1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B6F">
        <w:rPr>
          <w:rFonts w:ascii="Times New Roman" w:hAnsi="Times New Roman"/>
          <w:b/>
          <w:sz w:val="28"/>
          <w:szCs w:val="28"/>
        </w:rPr>
        <w:t>Новизна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4F8B" w:rsidRPr="00DC34D0">
        <w:rPr>
          <w:rFonts w:ascii="Times New Roman" w:hAnsi="Times New Roman"/>
          <w:sz w:val="28"/>
          <w:szCs w:val="28"/>
        </w:rPr>
        <w:t>Уникальность образовательной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="00944F8B" w:rsidRPr="00DC3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«Робототехника»</w:t>
      </w:r>
      <w:r w:rsidR="00944F8B" w:rsidRPr="00DC34D0">
        <w:rPr>
          <w:rFonts w:ascii="Times New Roman" w:hAnsi="Times New Roman"/>
          <w:sz w:val="28"/>
          <w:szCs w:val="28"/>
        </w:rPr>
        <w:t xml:space="preserve">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</w:t>
      </w:r>
      <w:r w:rsidR="00944F8B">
        <w:rPr>
          <w:rFonts w:ascii="Times New Roman" w:hAnsi="Times New Roman"/>
          <w:sz w:val="28"/>
          <w:szCs w:val="28"/>
        </w:rPr>
        <w:t>.</w:t>
      </w:r>
    </w:p>
    <w:p w:rsidR="00944F8B" w:rsidRPr="00C22FF0" w:rsidRDefault="00944F8B" w:rsidP="00B15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Педагогическая целесообразность</w:t>
      </w:r>
      <w:r w:rsidRPr="00C22FF0">
        <w:rPr>
          <w:rFonts w:ascii="Times New Roman" w:hAnsi="Times New Roman"/>
          <w:color w:val="000000"/>
          <w:sz w:val="28"/>
          <w:szCs w:val="28"/>
        </w:rPr>
        <w:t>этой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заключается в том что, она является целостной  и непрерывной  в течении всего процесса обучения, и позволяет школьнику шаг за шагом раскрывать в себе творческие возможности  и само реализоваться в с современном мире .  В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процессе конструировани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и программирования </w:t>
      </w:r>
      <w:r w:rsidRPr="00C22FF0">
        <w:rPr>
          <w:rFonts w:ascii="Times New Roman" w:hAnsi="Times New Roman"/>
          <w:color w:val="000000"/>
          <w:sz w:val="28"/>
          <w:szCs w:val="28"/>
        </w:rPr>
        <w:t xml:space="preserve"> дети   получат дополнительное образование в области физики, механики, электроники и информатики.</w:t>
      </w:r>
    </w:p>
    <w:p w:rsidR="00944F8B" w:rsidRPr="00C22FF0" w:rsidRDefault="00944F8B" w:rsidP="00B154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Использование Лего-конструкторов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</w:t>
      </w:r>
    </w:p>
    <w:p w:rsidR="00944F8B" w:rsidRPr="00C22FF0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lastRenderedPageBreak/>
        <w:t>Работа с образовательными конструкторами LEGO позволяет школьникам в</w:t>
      </w:r>
      <w:r w:rsidR="006D3EAB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форме познавательной игры узнать многие важные идеи и развить необходимые вдальнейшей жизни навыки. При построении модели затрагивается множество</w:t>
      </w:r>
    </w:p>
    <w:p w:rsidR="00944F8B" w:rsidRPr="00C22FF0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проблем из разных областей знания – от теории механики до психологии, – чтоявляется вполне естественным.</w:t>
      </w:r>
    </w:p>
    <w:p w:rsidR="00944F8B" w:rsidRPr="00C22FF0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Очень важным представляется тренировка работы в коллективе и развитие</w:t>
      </w:r>
      <w:r w:rsidRPr="003C38CB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 xml:space="preserve">самостоятельного технического творчества. </w:t>
      </w:r>
    </w:p>
    <w:p w:rsidR="00944F8B" w:rsidRPr="00C22FF0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Изучая простые механизмы, ребята учатся работать руками (развитие мелких иточных движений), развивают элементарное конструкторское мышление, фантазию,изучают принципы работы многих механизмов.</w:t>
      </w:r>
    </w:p>
    <w:p w:rsidR="00944F8B" w:rsidRPr="00C22FF0" w:rsidRDefault="00944F8B" w:rsidP="00B1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Преподавание курса предполагает использование компьютеров и специальных</w:t>
      </w:r>
      <w:r w:rsidR="0055538E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интерфейсных блоков совместно с конструкторами. Важно отметить, что компьютер</w:t>
      </w:r>
      <w:r w:rsidR="0055538E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используется как средство управления моделью; его использование направлено на</w:t>
      </w:r>
      <w:r w:rsidR="0055538E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составление управляющих алгоритмов для собранных моделей. Учащиеся получают</w:t>
      </w:r>
      <w:r w:rsidR="0055538E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представление об особенностях составления программ управления, автоматизации</w:t>
      </w:r>
      <w:r w:rsidR="0055538E">
        <w:rPr>
          <w:rFonts w:ascii="Times New Roman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механизмов, моделировании работы систем.</w:t>
      </w:r>
    </w:p>
    <w:p w:rsidR="00944F8B" w:rsidRPr="00C22FF0" w:rsidRDefault="00944F8B" w:rsidP="005A7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hAnsi="Times New Roman"/>
          <w:sz w:val="28"/>
          <w:szCs w:val="28"/>
        </w:rPr>
        <w:t>Lego позволяет учащимся:</w:t>
      </w:r>
    </w:p>
    <w:p w:rsidR="00944F8B" w:rsidRPr="00C22FF0" w:rsidRDefault="00944F8B" w:rsidP="00142F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совместно обучаться в рамках одной бригады;</w:t>
      </w:r>
    </w:p>
    <w:p w:rsidR="00944F8B" w:rsidRPr="00C22FF0" w:rsidRDefault="00944F8B" w:rsidP="00142F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распределять обязанности в своей бригаде;</w:t>
      </w:r>
    </w:p>
    <w:p w:rsidR="00944F8B" w:rsidRPr="00C22FF0" w:rsidRDefault="00944F8B" w:rsidP="00142F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проявлять повышенное внимание культуре и этике общения;</w:t>
      </w:r>
    </w:p>
    <w:p w:rsidR="00944F8B" w:rsidRPr="00C22FF0" w:rsidRDefault="00944F8B" w:rsidP="00142F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проявлять творческий подход к решению поставленной задачи;</w:t>
      </w:r>
    </w:p>
    <w:p w:rsidR="00944F8B" w:rsidRPr="00C22FF0" w:rsidRDefault="00944F8B" w:rsidP="00142F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создавать модели реальных объектов и процессов;</w:t>
      </w:r>
    </w:p>
    <w:p w:rsidR="00944F8B" w:rsidRPr="00C22FF0" w:rsidRDefault="00944F8B" w:rsidP="00142FAA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C22FF0">
        <w:rPr>
          <w:rFonts w:ascii="Times New Roman" w:eastAsia="Wingdings-Regular" w:hAnsi="Times New Roman"/>
          <w:sz w:val="28"/>
          <w:szCs w:val="28"/>
        </w:rPr>
        <w:t xml:space="preserve"> </w:t>
      </w:r>
      <w:r w:rsidRPr="00C22FF0">
        <w:rPr>
          <w:rFonts w:ascii="Times New Roman" w:hAnsi="Times New Roman"/>
          <w:sz w:val="28"/>
          <w:szCs w:val="28"/>
        </w:rPr>
        <w:t>видеть реальный результат своей работы.</w:t>
      </w:r>
    </w:p>
    <w:p w:rsidR="00944F8B" w:rsidRPr="00C22FF0" w:rsidRDefault="00944F8B" w:rsidP="003C38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Возраст детей, участвующих в реализации данной дополнительной образовательной п</w:t>
      </w:r>
      <w:r>
        <w:rPr>
          <w:rFonts w:ascii="Times New Roman" w:hAnsi="Times New Roman"/>
          <w:color w:val="000000"/>
          <w:sz w:val="28"/>
          <w:szCs w:val="28"/>
        </w:rPr>
        <w:t>рограммы колеблется от 10 до 1</w:t>
      </w:r>
      <w:r w:rsidR="00CC688D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2FF0">
        <w:rPr>
          <w:rFonts w:ascii="Times New Roman" w:hAnsi="Times New Roman"/>
          <w:color w:val="000000"/>
          <w:sz w:val="28"/>
          <w:szCs w:val="28"/>
        </w:rPr>
        <w:t>лет. В коллектив могут  быть приняты все желающие, не имеющие противопоказаний по здоровью.</w:t>
      </w:r>
    </w:p>
    <w:p w:rsidR="0055538E" w:rsidRDefault="0055538E" w:rsidP="003C38CB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4F8B" w:rsidRPr="00B154B6" w:rsidRDefault="00142FAA" w:rsidP="003C38C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944F8B" w:rsidRPr="004C67B3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="00944F8B" w:rsidRPr="004C67B3">
        <w:rPr>
          <w:rFonts w:ascii="Times New Roman" w:hAnsi="Times New Roman"/>
          <w:color w:val="000000"/>
          <w:sz w:val="28"/>
          <w:szCs w:val="28"/>
        </w:rPr>
        <w:t>:</w:t>
      </w:r>
      <w:r w:rsidR="005553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4F8B" w:rsidRPr="00C22FF0">
        <w:rPr>
          <w:rFonts w:ascii="Times New Roman" w:hAnsi="Times New Roman"/>
          <w:spacing w:val="-1"/>
          <w:sz w:val="28"/>
          <w:szCs w:val="28"/>
        </w:rPr>
        <w:t>обучение воспитанников основам робототехники, программирования</w:t>
      </w:r>
      <w:r w:rsidR="00944F8B">
        <w:rPr>
          <w:rFonts w:ascii="Times New Roman" w:hAnsi="Times New Roman"/>
          <w:spacing w:val="-1"/>
          <w:sz w:val="28"/>
          <w:szCs w:val="28"/>
        </w:rPr>
        <w:t>.</w:t>
      </w:r>
      <w:r w:rsidR="00944F8B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944F8B" w:rsidRPr="00C22FF0">
        <w:rPr>
          <w:rFonts w:ascii="Times New Roman" w:hAnsi="Times New Roman"/>
          <w:color w:val="000000"/>
          <w:sz w:val="28"/>
          <w:szCs w:val="28"/>
        </w:rPr>
        <w:t>азвитие творческих способностей в процессе конструирования и проектирования.</w:t>
      </w:r>
      <w:bookmarkStart w:id="1" w:name="_Toc203191696"/>
    </w:p>
    <w:p w:rsidR="00944F8B" w:rsidRPr="004C67B3" w:rsidRDefault="00944F8B" w:rsidP="001948FB">
      <w:pPr>
        <w:pStyle w:val="a3"/>
        <w:spacing w:line="360" w:lineRule="auto"/>
        <w:rPr>
          <w:sz w:val="28"/>
          <w:szCs w:val="28"/>
        </w:rPr>
      </w:pPr>
      <w:r w:rsidRPr="004C67B3">
        <w:rPr>
          <w:b/>
          <w:sz w:val="28"/>
          <w:szCs w:val="28"/>
        </w:rPr>
        <w:t>Задачи:</w:t>
      </w:r>
      <w:bookmarkEnd w:id="1"/>
    </w:p>
    <w:p w:rsidR="00944F8B" w:rsidRPr="0048526C" w:rsidRDefault="00944F8B" w:rsidP="00C22FF0">
      <w:pPr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Обучающие: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дать первоначальные знания о конструкции  робототехнических устройств;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научить  приемам сборки и программирования робототехнических устройств;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сформировать общенаучные и технологические навыки конструирования и проектирования;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i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ознакомить с правилами безопасной работы с инструментами</w:t>
      </w:r>
    </w:p>
    <w:p w:rsidR="00944F8B" w:rsidRPr="0048526C" w:rsidRDefault="00944F8B" w:rsidP="00B154B6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Воспитывающие: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формировать творческое отношение   к выполняемой работе;</w:t>
      </w:r>
    </w:p>
    <w:p w:rsidR="00944F8B" w:rsidRPr="00C22FF0" w:rsidRDefault="00944F8B" w:rsidP="00B154B6">
      <w:pPr>
        <w:spacing w:after="0" w:line="240" w:lineRule="auto"/>
        <w:ind w:left="720" w:right="137" w:hanging="720"/>
        <w:rPr>
          <w:rFonts w:ascii="Times New Roman" w:hAnsi="Times New Roman"/>
          <w:i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воспитывать умение работать в коллективе, эффективно распределять обязанности.</w:t>
      </w:r>
    </w:p>
    <w:p w:rsidR="00944F8B" w:rsidRPr="0048526C" w:rsidRDefault="00944F8B" w:rsidP="00B154B6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48526C">
        <w:rPr>
          <w:rFonts w:ascii="Times New Roman" w:hAnsi="Times New Roman"/>
          <w:b/>
          <w:color w:val="000000"/>
          <w:sz w:val="28"/>
          <w:szCs w:val="28"/>
        </w:rPr>
        <w:t>Развивающие:</w:t>
      </w:r>
    </w:p>
    <w:p w:rsidR="00944F8B" w:rsidRPr="00C22FF0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творческую инициативу и самостоятельность;</w:t>
      </w:r>
    </w:p>
    <w:p w:rsidR="00944F8B" w:rsidRPr="00C22FF0" w:rsidRDefault="00944F8B" w:rsidP="00B154B6">
      <w:pPr>
        <w:spacing w:after="0" w:line="240" w:lineRule="auto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944F8B" w:rsidRDefault="00944F8B" w:rsidP="00A74147">
      <w:pPr>
        <w:spacing w:after="0" w:line="240" w:lineRule="auto"/>
        <w:ind w:left="567" w:right="137" w:hanging="1287"/>
        <w:rPr>
          <w:rFonts w:ascii="Times New Roman" w:hAnsi="Times New Roman"/>
          <w:color w:val="000000"/>
          <w:sz w:val="28"/>
          <w:szCs w:val="28"/>
        </w:rPr>
      </w:pPr>
      <w:r w:rsidRPr="00C22FF0">
        <w:rPr>
          <w:rFonts w:ascii="Times New Roman" w:hAnsi="Times New Roman"/>
          <w:color w:val="000000"/>
          <w:sz w:val="28"/>
          <w:szCs w:val="28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944F8B" w:rsidRDefault="00944F8B" w:rsidP="00B154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4F8B" w:rsidRDefault="00944F8B" w:rsidP="00B154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4F8B" w:rsidRDefault="0055538E" w:rsidP="0055538E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944F8B" w:rsidRPr="00BF4D0B">
        <w:rPr>
          <w:rFonts w:ascii="Times New Roman" w:hAnsi="Times New Roman"/>
          <w:b/>
          <w:color w:val="000000"/>
          <w:sz w:val="28"/>
          <w:szCs w:val="28"/>
        </w:rPr>
        <w:lastRenderedPageBreak/>
        <w:t>ПРОГНОЗИРУЕМЫЙ РЕЗУЛЬТАТ</w:t>
      </w:r>
    </w:p>
    <w:p w:rsidR="00944F8B" w:rsidRPr="00871AB1" w:rsidRDefault="00944F8B" w:rsidP="00B154B6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</w:p>
    <w:p w:rsidR="00944F8B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871AB1">
        <w:rPr>
          <w:rFonts w:ascii="Times New Roman" w:hAnsi="Times New Roman"/>
          <w:color w:val="000000"/>
          <w:sz w:val="28"/>
          <w:szCs w:val="28"/>
        </w:rPr>
        <w:t>По окончанию курса обучения учащиеся должны</w:t>
      </w:r>
    </w:p>
    <w:p w:rsidR="00944F8B" w:rsidRDefault="00944F8B" w:rsidP="00B154B6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3D4FBE">
        <w:rPr>
          <w:rFonts w:ascii="Times New Roman" w:hAnsi="Times New Roman"/>
          <w:b/>
          <w:color w:val="000000"/>
          <w:sz w:val="28"/>
          <w:szCs w:val="28"/>
        </w:rPr>
        <w:t>ЗНАТЬ</w:t>
      </w:r>
      <w:r w:rsidRPr="00871AB1">
        <w:rPr>
          <w:rFonts w:ascii="Times New Roman" w:hAnsi="Times New Roman"/>
          <w:color w:val="000000"/>
          <w:sz w:val="28"/>
          <w:szCs w:val="28"/>
        </w:rPr>
        <w:t>:</w:t>
      </w:r>
    </w:p>
    <w:p w:rsidR="00944F8B" w:rsidRPr="00326823" w:rsidRDefault="00944F8B" w:rsidP="00B154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правила безопасной работы; </w:t>
      </w:r>
    </w:p>
    <w:p w:rsidR="00944F8B" w:rsidRPr="00326823" w:rsidRDefault="00944F8B" w:rsidP="00B154B6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основные компоненты конструкторов ЛЕГО;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конструктивные особенности различных моделей, сооружений и механизмов;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компьютерную среду, включающую в себя графический язык программирования;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виды подвижных и неподвижных соединений в конструкторе; </w:t>
      </w:r>
      <w:r w:rsidRPr="00326823">
        <w:rPr>
          <w:rFonts w:ascii="Times New Roman" w:hAnsi="Times New Roman"/>
          <w:sz w:val="28"/>
          <w:szCs w:val="28"/>
          <w:lang w:eastAsia="ru-RU"/>
        </w:rPr>
        <w:br/>
        <w:t xml:space="preserve">основные приемы конструирования роботов;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конструктивные особенности различных роботов;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как передавать программы в RCX; </w:t>
      </w:r>
    </w:p>
    <w:p w:rsidR="00944F8B" w:rsidRDefault="00944F8B" w:rsidP="00326823">
      <w:pPr>
        <w:spacing w:after="0"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-</w:t>
      </w:r>
      <w:r w:rsidRPr="00871AB1">
        <w:rPr>
          <w:rFonts w:ascii="Times New Roman" w:hAnsi="Times New Roman"/>
          <w:color w:val="000000"/>
          <w:sz w:val="28"/>
          <w:szCs w:val="28"/>
        </w:rPr>
        <w:t>порядок создания алгоритма программы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71AB1">
        <w:rPr>
          <w:rFonts w:ascii="Times New Roman" w:hAnsi="Times New Roman"/>
          <w:color w:val="000000"/>
          <w:sz w:val="28"/>
          <w:szCs w:val="28"/>
        </w:rPr>
        <w:t xml:space="preserve"> действия робототехнических средств;</w:t>
      </w:r>
    </w:p>
    <w:p w:rsidR="00944F8B" w:rsidRPr="00326823" w:rsidRDefault="00944F8B" w:rsidP="00326823">
      <w:pPr>
        <w:spacing w:after="0" w:line="240" w:lineRule="atLeast"/>
        <w:ind w:left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как использовать созданные программы;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944F8B" w:rsidRPr="00326823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создавать программы на компьютере для различных роботов; </w:t>
      </w:r>
    </w:p>
    <w:p w:rsidR="00944F8B" w:rsidRDefault="00944F8B" w:rsidP="00326823">
      <w:pPr>
        <w:spacing w:after="0" w:line="240" w:lineRule="auto"/>
        <w:ind w:left="7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326823">
        <w:rPr>
          <w:rFonts w:ascii="Times New Roman" w:hAnsi="Times New Roman"/>
          <w:sz w:val="28"/>
          <w:szCs w:val="28"/>
          <w:lang w:eastAsia="ru-RU"/>
        </w:rPr>
        <w:t xml:space="preserve">корректировать программы при необходимости; </w:t>
      </w:r>
    </w:p>
    <w:p w:rsidR="00944F8B" w:rsidRPr="00871AB1" w:rsidRDefault="00944F8B" w:rsidP="00326823">
      <w:pPr>
        <w:spacing w:after="120" w:line="240" w:lineRule="atLeast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944F8B" w:rsidRPr="003D4FBE" w:rsidRDefault="00944F8B" w:rsidP="00326823">
      <w:pPr>
        <w:spacing w:line="240" w:lineRule="atLeast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3D4FBE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944F8B" w:rsidRPr="00180E6E" w:rsidRDefault="00944F8B" w:rsidP="00326823">
      <w:pPr>
        <w:pStyle w:val="a6"/>
        <w:ind w:left="426"/>
        <w:jc w:val="both"/>
        <w:rPr>
          <w:rFonts w:ascii="Times New Roman" w:hAnsi="Times New Roman" w:cs="Times New Roman"/>
          <w:color w:val="080808"/>
          <w:sz w:val="28"/>
          <w:szCs w:val="28"/>
        </w:rPr>
      </w:pPr>
      <w:r w:rsidRPr="00472A4B">
        <w:rPr>
          <w:rFonts w:ascii="Times New Roman" w:hAnsi="Times New Roman" w:cs="Times New Roman"/>
          <w:color w:val="080808"/>
          <w:sz w:val="24"/>
          <w:szCs w:val="24"/>
        </w:rPr>
        <w:t>-</w:t>
      </w:r>
      <w:r w:rsidRPr="00180E6E">
        <w:rPr>
          <w:rFonts w:ascii="Times New Roman" w:hAnsi="Times New Roman" w:cs="Times New Roman"/>
          <w:color w:val="080808"/>
          <w:sz w:val="28"/>
          <w:szCs w:val="28"/>
        </w:rPr>
        <w:t>принимать или намечать учебную задачу, ее конечную цель.</w:t>
      </w:r>
    </w:p>
    <w:p w:rsidR="00944F8B" w:rsidRPr="00180E6E" w:rsidRDefault="00944F8B" w:rsidP="00326823">
      <w:pPr>
        <w:pStyle w:val="a7"/>
        <w:spacing w:line="240" w:lineRule="atLeast"/>
        <w:ind w:hanging="294"/>
        <w:rPr>
          <w:rFonts w:ascii="Times New Roman" w:hAnsi="Times New Roman"/>
          <w:color w:val="000000"/>
          <w:sz w:val="28"/>
          <w:szCs w:val="28"/>
        </w:rPr>
      </w:pPr>
      <w:r w:rsidRPr="00180E6E">
        <w:rPr>
          <w:rFonts w:ascii="Times New Roman" w:hAnsi="Times New Roman"/>
          <w:color w:val="000000"/>
          <w:sz w:val="28"/>
          <w:szCs w:val="28"/>
        </w:rPr>
        <w:t xml:space="preserve">- проводить сборку робототехнических средств, с применением </w:t>
      </w:r>
      <w:r w:rsidRPr="00180E6E">
        <w:rPr>
          <w:rFonts w:ascii="Times New Roman" w:hAnsi="Times New Roman"/>
          <w:color w:val="000000"/>
          <w:sz w:val="28"/>
          <w:szCs w:val="28"/>
          <w:lang w:val="en-US"/>
        </w:rPr>
        <w:t>LEGO</w:t>
      </w:r>
      <w:r w:rsidRPr="00180E6E">
        <w:rPr>
          <w:rFonts w:ascii="Times New Roman" w:hAnsi="Times New Roman"/>
          <w:color w:val="000000"/>
          <w:sz w:val="28"/>
          <w:szCs w:val="28"/>
        </w:rPr>
        <w:t xml:space="preserve"> конструкторов;</w:t>
      </w:r>
    </w:p>
    <w:p w:rsidR="00944F8B" w:rsidRPr="00180E6E" w:rsidRDefault="00944F8B" w:rsidP="004B57F3">
      <w:pPr>
        <w:pStyle w:val="a7"/>
        <w:spacing w:after="0" w:line="240" w:lineRule="atLeast"/>
        <w:ind w:hanging="294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color w:val="000000"/>
          <w:sz w:val="28"/>
          <w:szCs w:val="28"/>
        </w:rPr>
        <w:t>- создавать программы для робототехнических средств.</w:t>
      </w:r>
    </w:p>
    <w:p w:rsidR="00944F8B" w:rsidRPr="00180E6E" w:rsidRDefault="00944F8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-прогнозировать результаты работы.</w:t>
      </w:r>
    </w:p>
    <w:p w:rsidR="00944F8B" w:rsidRPr="00180E6E" w:rsidRDefault="00944F8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-планировать ход выполнения задания.</w:t>
      </w:r>
    </w:p>
    <w:p w:rsidR="00944F8B" w:rsidRPr="00180E6E" w:rsidRDefault="00944F8B" w:rsidP="00472A4B">
      <w:pPr>
        <w:pStyle w:val="a6"/>
        <w:ind w:left="2520" w:hanging="2094"/>
        <w:rPr>
          <w:rFonts w:ascii="Times New Roman" w:hAnsi="Times New Roman" w:cs="Times New Roman"/>
          <w:b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-рационально выполнять задание.</w:t>
      </w:r>
    </w:p>
    <w:p w:rsidR="00944F8B" w:rsidRPr="00180E6E" w:rsidRDefault="00944F8B" w:rsidP="00472A4B">
      <w:pPr>
        <w:pStyle w:val="a6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-руководить работой группы или коллектива.</w:t>
      </w:r>
    </w:p>
    <w:p w:rsidR="00944F8B" w:rsidRPr="00180E6E" w:rsidRDefault="00944F8B" w:rsidP="00472A4B">
      <w:pPr>
        <w:pStyle w:val="a6"/>
        <w:ind w:left="426"/>
        <w:rPr>
          <w:rFonts w:ascii="Times New Roman" w:hAnsi="Times New Roman" w:cs="Times New Roman"/>
          <w:b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-высказываться устно в виде сообщения или доклада.</w:t>
      </w:r>
    </w:p>
    <w:p w:rsidR="00944F8B" w:rsidRPr="00180E6E" w:rsidRDefault="00944F8B" w:rsidP="00472A4B">
      <w:pPr>
        <w:pStyle w:val="a6"/>
        <w:ind w:left="426"/>
        <w:rPr>
          <w:rFonts w:ascii="Times New Roman" w:hAnsi="Times New Roman" w:cs="Times New Roman"/>
          <w:color w:val="080808"/>
          <w:sz w:val="28"/>
          <w:szCs w:val="28"/>
        </w:rPr>
      </w:pPr>
      <w:r w:rsidRPr="00180E6E">
        <w:rPr>
          <w:rFonts w:ascii="Times New Roman" w:hAnsi="Times New Roman" w:cs="Times New Roman"/>
          <w:color w:val="080808"/>
          <w:sz w:val="28"/>
          <w:szCs w:val="28"/>
        </w:rPr>
        <w:t>-высказываться устно в виде рецензии ответа товарища.</w:t>
      </w:r>
    </w:p>
    <w:p w:rsidR="00944F8B" w:rsidRDefault="00944F8B" w:rsidP="00472A4B">
      <w:pPr>
        <w:spacing w:after="0"/>
        <w:ind w:left="851" w:hanging="430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 xml:space="preserve">     - представлять одну и ту же информацию различными способами</w:t>
      </w:r>
    </w:p>
    <w:p w:rsidR="00944F8B" w:rsidRPr="00180E6E" w:rsidRDefault="00944F8B" w:rsidP="00472A4B">
      <w:pPr>
        <w:spacing w:after="0"/>
        <w:ind w:left="851" w:hanging="430"/>
        <w:jc w:val="both"/>
        <w:rPr>
          <w:rFonts w:ascii="Times New Roman" w:hAnsi="Times New Roman"/>
          <w:b/>
          <w:sz w:val="28"/>
          <w:szCs w:val="28"/>
        </w:rPr>
      </w:pPr>
    </w:p>
    <w:p w:rsidR="00944F8B" w:rsidRPr="00B37038" w:rsidRDefault="0055538E" w:rsidP="00B37038">
      <w:pPr>
        <w:spacing w:line="240" w:lineRule="atLeast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42FAA">
        <w:rPr>
          <w:rFonts w:ascii="Times New Roman" w:hAnsi="Times New Roman"/>
          <w:b/>
          <w:color w:val="000000"/>
          <w:sz w:val="28"/>
          <w:szCs w:val="28"/>
        </w:rPr>
        <w:lastRenderedPageBreak/>
        <w:t>РЕЗУЛЬТАТИВНОСТЬ</w:t>
      </w:r>
    </w:p>
    <w:p w:rsidR="00944F8B" w:rsidRPr="00D94F9E" w:rsidRDefault="00944F8B" w:rsidP="003A67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4"/>
          <w:szCs w:val="24"/>
        </w:rPr>
      </w:pPr>
    </w:p>
    <w:p w:rsidR="00944F8B" w:rsidRDefault="00944F8B" w:rsidP="0055538E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180E6E">
        <w:rPr>
          <w:rFonts w:ascii="Times New Roman" w:hAnsi="Times New Roman"/>
          <w:sz w:val="28"/>
          <w:szCs w:val="28"/>
        </w:rPr>
        <w:t>В пер</w:t>
      </w:r>
      <w:r w:rsidR="0055538E">
        <w:rPr>
          <w:rFonts w:ascii="Times New Roman" w:hAnsi="Times New Roman"/>
          <w:sz w:val="28"/>
          <w:szCs w:val="28"/>
        </w:rPr>
        <w:t>иод</w:t>
      </w:r>
      <w:r w:rsidRPr="00180E6E">
        <w:rPr>
          <w:rFonts w:ascii="Times New Roman" w:hAnsi="Times New Roman"/>
          <w:sz w:val="28"/>
          <w:szCs w:val="28"/>
        </w:rPr>
        <w:t xml:space="preserve">  обучения  дается необходимая теоретическая и практическая база, формируются навыки работы с конструктором LEGO NXT Mindstorms 9797, с принципами работы датчиков: касания, освещённости, расстояния.   На основе программы LEGO Mindstorms Eduсation NXT 2.0 школьники знакомятся с блоками компьютерной программы: дисплей, движение, цикл, блок датчиков, блок переключателей. Под руководством педагога, а затем и самостоятельно пишут программы: «движение «вперёд-назад», «движение с ускорением», «робот-волчок», «восьмёрка», «змейка», «поворот на месте», «спираль», «парковка», «выход из лабиринта», «движение по линии».  Проектируют роботов и программируют их. Готовят роботов к соревнованиям: «Кегельринг», «Движение по линии», «Сумо».</w:t>
      </w:r>
    </w:p>
    <w:p w:rsidR="00142FAA" w:rsidRDefault="00142FAA" w:rsidP="0055538E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142FAA" w:rsidRDefault="00142FAA" w:rsidP="00142FAA">
      <w:pPr>
        <w:spacing w:after="0" w:line="240" w:lineRule="atLeast"/>
        <w:ind w:left="35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Pr="00142FAA">
        <w:rPr>
          <w:rFonts w:ascii="Times New Roman" w:hAnsi="Times New Roman"/>
          <w:b/>
          <w:color w:val="000000"/>
          <w:sz w:val="28"/>
          <w:szCs w:val="28"/>
        </w:rPr>
        <w:t xml:space="preserve"> КОНТРОЛЯ</w:t>
      </w:r>
    </w:p>
    <w:p w:rsidR="00142FAA" w:rsidRPr="00142FAA" w:rsidRDefault="00142FAA" w:rsidP="00142FAA">
      <w:pPr>
        <w:spacing w:after="0" w:line="240" w:lineRule="atLeast"/>
        <w:ind w:left="357"/>
        <w:rPr>
          <w:rFonts w:ascii="Times New Roman" w:hAnsi="Times New Roman"/>
          <w:b/>
          <w:color w:val="000000"/>
          <w:sz w:val="28"/>
          <w:szCs w:val="28"/>
        </w:rPr>
      </w:pPr>
    </w:p>
    <w:p w:rsidR="00142FAA" w:rsidRPr="00BF4D0B" w:rsidRDefault="00142FAA" w:rsidP="00142FAA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соревнования;</w:t>
      </w:r>
    </w:p>
    <w:p w:rsidR="00142FAA" w:rsidRDefault="00142FAA" w:rsidP="00142FAA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учебно-исследовательские конфере</w:t>
      </w:r>
      <w:r>
        <w:rPr>
          <w:rFonts w:ascii="Times New Roman" w:hAnsi="Times New Roman"/>
          <w:color w:val="000000"/>
          <w:sz w:val="28"/>
          <w:szCs w:val="28"/>
        </w:rPr>
        <w:t>нции.</w:t>
      </w:r>
    </w:p>
    <w:p w:rsidR="00142FAA" w:rsidRPr="00BF4D0B" w:rsidRDefault="00142FAA" w:rsidP="00142FAA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-проекты.</w:t>
      </w:r>
    </w:p>
    <w:p w:rsidR="00142FAA" w:rsidRPr="00BF4D0B" w:rsidRDefault="00142FAA" w:rsidP="00142FAA">
      <w:pPr>
        <w:spacing w:after="0" w:line="240" w:lineRule="atLeast"/>
        <w:ind w:left="357"/>
        <w:rPr>
          <w:rFonts w:ascii="Times New Roman" w:hAnsi="Times New Roman"/>
          <w:color w:val="000000"/>
          <w:sz w:val="28"/>
          <w:szCs w:val="28"/>
        </w:rPr>
      </w:pPr>
      <w:r w:rsidRPr="00BF4D0B">
        <w:rPr>
          <w:rFonts w:ascii="Times New Roman" w:hAnsi="Times New Roman"/>
          <w:color w:val="000000"/>
          <w:sz w:val="28"/>
          <w:szCs w:val="28"/>
        </w:rPr>
        <w:t>- подготовка рекламных буклетов о проделанной работе;</w:t>
      </w:r>
    </w:p>
    <w:p w:rsidR="00142FAA" w:rsidRDefault="00142FAA" w:rsidP="0055538E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142FAA" w:rsidRDefault="00142FAA" w:rsidP="0055538E">
      <w:p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</w:p>
    <w:p w:rsidR="00142FAA" w:rsidRDefault="00142FAA" w:rsidP="0055538E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  <w:sectPr w:rsidR="00142FAA" w:rsidSect="00A74147">
          <w:pgSz w:w="11906" w:h="16838"/>
          <w:pgMar w:top="851" w:right="851" w:bottom="737" w:left="1418" w:header="709" w:footer="709" w:gutter="0"/>
          <w:pgNumType w:start="1"/>
          <w:cols w:space="708"/>
          <w:docGrid w:linePitch="360"/>
        </w:sectPr>
      </w:pPr>
    </w:p>
    <w:p w:rsidR="00944F8B" w:rsidRDefault="00944F8B" w:rsidP="00A74147">
      <w:pPr>
        <w:pStyle w:val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1E98"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944F8B" w:rsidRPr="00FD1E98" w:rsidRDefault="00944F8B" w:rsidP="00FD1E98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55538E">
        <w:rPr>
          <w:rFonts w:ascii="Times New Roman" w:hAnsi="Times New Roman"/>
          <w:b/>
          <w:color w:val="000000"/>
          <w:sz w:val="28"/>
          <w:szCs w:val="28"/>
        </w:rPr>
        <w:t>1 час в неделю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850"/>
        <w:gridCol w:w="3828"/>
        <w:gridCol w:w="2409"/>
        <w:gridCol w:w="2127"/>
        <w:gridCol w:w="2126"/>
      </w:tblGrid>
      <w:tr w:rsidR="0055538E" w:rsidRPr="002B2A18" w:rsidTr="0055538E">
        <w:trPr>
          <w:trHeight w:val="121"/>
        </w:trPr>
        <w:tc>
          <w:tcPr>
            <w:tcW w:w="568" w:type="dxa"/>
            <w:vMerge w:val="restart"/>
            <w:textDirection w:val="btLr"/>
          </w:tcPr>
          <w:p w:rsidR="0055538E" w:rsidRPr="002B2A18" w:rsidRDefault="0055538E" w:rsidP="002B2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5538E" w:rsidRPr="002B2A18" w:rsidRDefault="0055538E" w:rsidP="002B2A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8" w:type="dxa"/>
            <w:vMerge w:val="restart"/>
          </w:tcPr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Основные вопросы рассматриваемые на</w:t>
            </w:r>
          </w:p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Уроке</w:t>
            </w:r>
          </w:p>
        </w:tc>
        <w:tc>
          <w:tcPr>
            <w:tcW w:w="6662" w:type="dxa"/>
            <w:gridSpan w:val="3"/>
          </w:tcPr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55538E" w:rsidRPr="002B2A18" w:rsidTr="0055538E">
        <w:trPr>
          <w:trHeight w:val="1017"/>
        </w:trPr>
        <w:tc>
          <w:tcPr>
            <w:tcW w:w="568" w:type="dxa"/>
            <w:vMerge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 предметные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Личностные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9280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  <w:p w:rsidR="00892808" w:rsidRDefault="00892808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ТБ.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Основы работы с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NXT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Рассказ о развитии робототехники в мировом сообществе и в частности в России.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Показ видео роликов о роботах и роботостроении.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Соблюдение норм и правил культуры труда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5553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Среда конструирования - знакомство с деталями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конструктора. 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Твой конструктор (состав, возможности)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Основные детали (название и назначение)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Датчики (назначение, единицы измерения)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Двигатели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Микрокомпьютер NXT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Аккумулятор (зарядка, использование)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Названия и назначения деталей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Как правильно разложить детали в наборе 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Планирование технологического процесса и процесса труда. 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Способы передачи движения. Понятия о редукторах.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Зубчатые передачи, их виды. Применение зубчатых передач в технике.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Различные виды зубчатых колес. Передаточное число.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Виртуальное и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натурное моделирование технических объектов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организации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своей деятельности</w:t>
            </w: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>Программа Lego Mindstorm.</w:t>
            </w:r>
          </w:p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Знакомство с запуском программы, ее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Интерфейсом.</w:t>
            </w:r>
          </w:p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Команды, палитры инструментов.</w:t>
            </w:r>
          </w:p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Подключение NXT.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Контроль промежуточных и конечных результатов труда по установленным критериям.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познавательных интересов  и активности в технологической деятельности</w:t>
            </w: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языки программирования.</w:t>
            </w:r>
          </w:p>
          <w:p w:rsidR="0055538E" w:rsidRPr="002B2A18" w:rsidRDefault="0055538E" w:rsidP="002B2A18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Разделы программы, уровни сложности.  Знакомство с RCX. Передача и запуск программы. </w:t>
            </w:r>
            <w:r w:rsidRPr="002B2A18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Окно инструментов.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Изображение команд в программе и на схеме. 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Проявление познавательного интереса и активности в данной области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познавательной трудовой деятельности.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Владение кодами и методами чтения и способам графического представления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 xml:space="preserve">Дисплей. Использование дисплея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t>NXT.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 xml:space="preserve">Дисплей. Использование дисплея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t>NXT.</w:t>
            </w:r>
          </w:p>
          <w:p w:rsidR="0055538E" w:rsidRPr="002B2A18" w:rsidRDefault="0055538E" w:rsidP="002B2A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>Создание анимации.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Сочетание образного и логического мышления в процессе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Алгоритмизированное планирование процесса познавательной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трудовой деятельности.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Проявление технико-технологического мышления при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моторами и датчиками.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Серводвигатель. Устройство и применение. Тестирование (Try me) - Мотор - Датчик освещенности - Датчик звука - Датчик касания - Ультразвуковой датчик • Структура меню NXT • Снятие показаний с датчиков (view)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моторов  и датчиков.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Проведение необходимых опытов и исследований при проектировании объектов труда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Сборка простейшего робота, по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инструкции.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Сборка модели по технологическим картам. </w:t>
            </w:r>
          </w:p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-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и процесса труда. Формирование рабочей группы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Программное обеспечение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t>NXT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. Создание простейшей программы.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Составление простых программ по линейным и псевдолинейным алгоритмам.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и процесса труда.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Управление одним мотором.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Движение вперёд-назад</w:t>
            </w:r>
          </w:p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 Использование команды «Жди»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организация  и выполнение творческих работ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способами научной организации труда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Управление двумя моторами с помощью команды </w:t>
            </w:r>
            <w:r w:rsidRPr="002B2A18">
              <w:rPr>
                <w:rFonts w:ascii="Times New Roman" w:hAnsi="Times New Roman"/>
                <w:b/>
                <w:bCs/>
                <w:sz w:val="28"/>
                <w:szCs w:val="28"/>
              </w:rPr>
              <w:t>Жди</w:t>
            </w:r>
          </w:p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Использование палитры команд и окна Диаграммы</w:t>
            </w:r>
          </w:p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Использование палитры инструментов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Загрузка программ в NXT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Использование датчика касания. Обнаружения касания.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Создание двухступенчатых программ</w:t>
            </w:r>
          </w:p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Использование кнопки Выполнять много раз для повторения</w:t>
            </w:r>
          </w:p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действий программы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Сохранение и загрузка программ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Использование датчика звука. Создание двухступенчатых программ.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Блок воспроизведение.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Настройка концентратора данных блока «Звук»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Подача звуковых сигналов при касании.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Согласование и координация совместной трудовой деятельности с другими её участниками.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организация  и выполнение творческих работ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Использование датчика освещённости. Калибровка датчика. Обнаружение черты. Движение по линии.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 xml:space="preserve">Датчика Освещенности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t xml:space="preserve">в команде </w:t>
            </w:r>
            <w:r w:rsidRPr="002B2A18">
              <w:rPr>
                <w:rFonts w:ascii="Times New Roman" w:hAnsi="Times New Roman"/>
                <w:bCs/>
                <w:sz w:val="28"/>
                <w:szCs w:val="28"/>
              </w:rPr>
              <w:t>Жди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• Создание многоступенчатых программ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Сочетание образного и логического мышления в процессе 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Составление программ с двумя датчиками освещённости.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Движение по линии.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Движение вдоль линии с применением двух датчиков освещенности.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Сочетание образного и логического мышления в процессе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Проявление технико-технологического мышления при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Самостоятельная творческая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работа учащихся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Использование датчика расстояния. Создание многоступенчатых программ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Ультразвуковой датчик. Определение роботом расстояния до препятствия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Составление программ включающих в себя ветвление в среде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NXT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Отображение параметров настройки Блока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Добавление Блоков в Блок «Переключатель»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Перемещение Блока «Переключатель»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Настройка Блока «Переключатель»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Блок «</w:t>
            </w:r>
            <w:r w:rsidRPr="002B2A18">
              <w:rPr>
                <w:rFonts w:ascii="Times New Roman" w:hAnsi="Times New Roman"/>
                <w:sz w:val="28"/>
                <w:szCs w:val="28"/>
                <w:lang w:val="en-US"/>
              </w:rPr>
              <w:t>Bluetooth</w:t>
            </w:r>
            <w:r w:rsidRPr="002B2A18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установка соединения.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Загрузка с компьютера.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Включение/выключение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соединения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Закрытие соединения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Настройка концентратора данных Блока «Bluetooth соединение»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Владение алгоритмами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Алгоритмизированное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Проявление технико-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Изготовление робота исследователя.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Сборка робота исследователя. Составление программы для 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датчика расстояния и освещённости.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Планирование технологического процесса  и процесса труда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Овладение установками, нормами и правилами научной организации умственного и физического труда.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Работа в Интернете.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Поиск информации о Лего-состязаниях, описаний моделей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Поиск новых решений возникшей технической проблемы.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Выражение желания учиться и трудиться для удовлетворения текущих и перспективных потребностей</w:t>
            </w:r>
            <w:r w:rsidRPr="002B2A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Разработка конструкций для соревнований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Выбор оптимальной конструкции, изготовление, испытание и внесение конструкционных изменений.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Ориентация в имеющихся средствах и технологиях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дополнительной информации при проектировании и создании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объектов.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Проявление познавательных интересов и активности в предметно технологическо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 деятельности.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Составление программ  «Движение по линии». Испытание робота.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программ. Испытание, выбор оптимальной программы.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Составление программ для «Кегельринг». Испытание робота.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программ. Испытание, выбор оптимальной программы.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Владение алгоритмами решения технико-технологических задач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Алгоритмизированное планирование процесса познавательно трудовой деятельности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Прочность конструкции и способы повышения прочности.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Понятие: прочность конструкции. Показ видео роликов о роботах участниках соревнования «Сумо»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Поиск новых решений возникшей технической проблемы.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5538E" w:rsidRPr="002B2A18" w:rsidTr="0055538E">
        <w:tc>
          <w:tcPr>
            <w:tcW w:w="568" w:type="dxa"/>
          </w:tcPr>
          <w:p w:rsidR="0055538E" w:rsidRDefault="0055538E" w:rsidP="005553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  <w:p w:rsidR="0055538E" w:rsidRDefault="0055538E" w:rsidP="005553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55538E" w:rsidRPr="002B2A18" w:rsidRDefault="0055538E" w:rsidP="0055538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Разработка конструкции для соревнований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«Сумо»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 xml:space="preserve">Испытание конструкции и программ. Устранение неисправностей. </w:t>
            </w:r>
            <w:r w:rsidRPr="002B2A18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 конструкции.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Рациональное использование учебной 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Использование дополнительной информации 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проектировании и создании объектов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Проявление технико-технологическо</w:t>
            </w: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3132</w:t>
            </w:r>
          </w:p>
          <w:p w:rsidR="0055538E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  <w:p w:rsidR="00142FAA" w:rsidRDefault="00142FAA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  <w:p w:rsidR="00142FAA" w:rsidRPr="002B2A18" w:rsidRDefault="00142FAA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соревнованиям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z w:val="28"/>
                <w:szCs w:val="28"/>
              </w:rPr>
              <w:t>Испытание конструкции и программ. Устранение неисправностей. Совершенствование конструкции.</w:t>
            </w: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Рациональное использование учебной и дополнительной информации для создания объектов труда.</w:t>
            </w: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дополнительной информации при проектировании и создании объектов</w:t>
            </w: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Проявление технико-технологического мышления при организации своей деятельности</w:t>
            </w:r>
          </w:p>
        </w:tc>
      </w:tr>
      <w:tr w:rsidR="0055538E" w:rsidRPr="002B2A18" w:rsidTr="0055538E">
        <w:tc>
          <w:tcPr>
            <w:tcW w:w="5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42FA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850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2B2A18">
              <w:rPr>
                <w:rFonts w:ascii="Times New Roman" w:hAnsi="Times New Roman"/>
                <w:spacing w:val="-11"/>
                <w:sz w:val="28"/>
                <w:szCs w:val="28"/>
              </w:rPr>
              <w:t>Защита индивидуальных и коллективных проектов.</w:t>
            </w:r>
          </w:p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5538E" w:rsidRPr="002B2A18" w:rsidRDefault="0055538E" w:rsidP="002B2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44F8B" w:rsidRDefault="00944F8B" w:rsidP="008F76E3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944F8B" w:rsidSect="0063344E">
          <w:pgSz w:w="16838" w:h="11906" w:orient="landscape"/>
          <w:pgMar w:top="1418" w:right="851" w:bottom="851" w:left="737" w:header="709" w:footer="709" w:gutter="0"/>
          <w:pgNumType w:start="0"/>
          <w:cols w:space="708"/>
          <w:docGrid w:linePitch="360"/>
        </w:sectPr>
      </w:pPr>
    </w:p>
    <w:p w:rsidR="00944F8B" w:rsidRDefault="00142FAA" w:rsidP="007B4568">
      <w:pPr>
        <w:ind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944F8B" w:rsidRPr="003D4DFC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944F8B" w:rsidRPr="003D4DFC" w:rsidRDefault="00944F8B" w:rsidP="00E13600">
      <w:pPr>
        <w:ind w:hanging="5"/>
        <w:rPr>
          <w:rFonts w:ascii="Times New Roman" w:hAnsi="Times New Roman"/>
          <w:b/>
          <w:sz w:val="28"/>
          <w:szCs w:val="28"/>
        </w:rPr>
      </w:pPr>
    </w:p>
    <w:p w:rsidR="00944F8B" w:rsidRPr="000D1941" w:rsidRDefault="00944F8B" w:rsidP="000D1941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В.А. Козлова, Робототехника в образовании [электронный  </w:t>
      </w:r>
    </w:p>
    <w:p w:rsidR="00944F8B" w:rsidRPr="000D1941" w:rsidRDefault="00944F8B" w:rsidP="000D1941">
      <w:pPr>
        <w:pStyle w:val="a7"/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Дистанционный курс «Конструирование и робототехника» -    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Белиовская Л.Г., Белиовский А.Е. Программируем микрокомпьютер NXT в </w:t>
      </w:r>
      <w:r w:rsidRPr="000D1941">
        <w:rPr>
          <w:rFonts w:ascii="Times New Roman" w:hAnsi="Times New Roman"/>
          <w:sz w:val="28"/>
          <w:szCs w:val="28"/>
          <w:lang w:val="en-US"/>
        </w:rPr>
        <w:t>LabVIEW</w:t>
      </w:r>
      <w:r w:rsidRPr="000D1941">
        <w:rPr>
          <w:rFonts w:ascii="Times New Roman" w:hAnsi="Times New Roman"/>
          <w:sz w:val="28"/>
          <w:szCs w:val="28"/>
        </w:rPr>
        <w:t>. – М.: ДМК, 2010, 278 стр.;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>ЛЕГО-лаборатория (Control Lab):Справочное пособие, - М.: ИНТ, 1998, 150 стр.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Ньютон С. Брага. Создание роботов в домашних условиях. – М.: </w:t>
      </w:r>
      <w:r w:rsidRPr="000D1941">
        <w:rPr>
          <w:rFonts w:ascii="Times New Roman" w:hAnsi="Times New Roman"/>
          <w:sz w:val="28"/>
          <w:szCs w:val="28"/>
          <w:lang w:val="en-US"/>
        </w:rPr>
        <w:t>NTPress</w:t>
      </w:r>
      <w:r w:rsidRPr="000D1941">
        <w:rPr>
          <w:rFonts w:ascii="Times New Roman" w:hAnsi="Times New Roman"/>
          <w:sz w:val="28"/>
          <w:szCs w:val="28"/>
        </w:rPr>
        <w:t>, 2007, 345 стр.;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ПервоРобот </w:t>
      </w:r>
      <w:r w:rsidRPr="000D1941">
        <w:rPr>
          <w:rFonts w:ascii="Times New Roman" w:hAnsi="Times New Roman"/>
          <w:sz w:val="28"/>
          <w:szCs w:val="28"/>
          <w:lang w:val="en-US"/>
        </w:rPr>
        <w:t>NXT</w:t>
      </w:r>
      <w:r w:rsidRPr="000D1941">
        <w:rPr>
          <w:rFonts w:ascii="Times New Roman" w:hAnsi="Times New Roman"/>
          <w:sz w:val="28"/>
          <w:szCs w:val="28"/>
        </w:rPr>
        <w:t xml:space="preserve"> 2.0: Руководство пользователя. – Институт новых технологий;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>Применение учебного оборудования. Видеоматериалы. – М.: ПКГ «РОС», 2012;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Программное обеспечение </w:t>
      </w:r>
      <w:r w:rsidRPr="000D1941">
        <w:rPr>
          <w:rFonts w:ascii="Times New Roman" w:hAnsi="Times New Roman"/>
          <w:sz w:val="28"/>
          <w:szCs w:val="28"/>
          <w:lang w:val="en-US"/>
        </w:rPr>
        <w:t>LEGOEducationNXTv</w:t>
      </w:r>
      <w:r w:rsidRPr="000D1941">
        <w:rPr>
          <w:rFonts w:ascii="Times New Roman" w:hAnsi="Times New Roman"/>
          <w:sz w:val="28"/>
          <w:szCs w:val="28"/>
        </w:rPr>
        <w:t>.2.1.;</w:t>
      </w:r>
    </w:p>
    <w:p w:rsidR="00944F8B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>Рыкова Е. А. LEGO-Лаборатория (LEGO Control Lab). Учебно-методическое пособие. – СПб, 2001,   59 стр.</w:t>
      </w:r>
    </w:p>
    <w:p w:rsidR="00944F8B" w:rsidRPr="000D1941" w:rsidRDefault="00944F8B" w:rsidP="000D1941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D1941">
        <w:rPr>
          <w:rFonts w:ascii="Times New Roman" w:hAnsi="Times New Roman"/>
          <w:sz w:val="28"/>
          <w:szCs w:val="28"/>
        </w:rPr>
        <w:t xml:space="preserve">Чехлова А. В., Якушкин П. А.«Конструкторы </w:t>
      </w:r>
      <w:r w:rsidRPr="000D1941">
        <w:rPr>
          <w:rFonts w:ascii="Times New Roman" w:hAnsi="Times New Roman"/>
          <w:sz w:val="28"/>
          <w:szCs w:val="28"/>
          <w:lang w:val="en-US"/>
        </w:rPr>
        <w:t>LEGODAKTA</w:t>
      </w:r>
      <w:r w:rsidRPr="000D1941">
        <w:rPr>
          <w:rFonts w:ascii="Times New Roman" w:hAnsi="Times New Roman"/>
          <w:sz w:val="28"/>
          <w:szCs w:val="28"/>
        </w:rPr>
        <w:t xml:space="preserve"> в курсе        </w:t>
      </w:r>
    </w:p>
    <w:p w:rsidR="00944F8B" w:rsidRDefault="00944F8B" w:rsidP="000D1941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 xml:space="preserve"> информационных технологий. Введение в роб</w:t>
      </w:r>
      <w:r>
        <w:rPr>
          <w:rFonts w:ascii="Times New Roman" w:hAnsi="Times New Roman" w:cs="Times New Roman"/>
          <w:sz w:val="28"/>
          <w:szCs w:val="28"/>
        </w:rPr>
        <w:t>ототехнику». - М.: ИНТ, 2001 г.</w:t>
      </w:r>
    </w:p>
    <w:p w:rsidR="00944F8B" w:rsidRDefault="00944F8B" w:rsidP="003C38CB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3D4DFC">
        <w:rPr>
          <w:rFonts w:ascii="Times New Roman" w:hAnsi="Times New Roman" w:cs="Times New Roman"/>
          <w:sz w:val="28"/>
          <w:szCs w:val="28"/>
        </w:rPr>
        <w:t>Филиппов С.А. Робототехника для детей и родителей. С-Пб, «Наука», 2011г.</w:t>
      </w:r>
    </w:p>
    <w:p w:rsidR="00944F8B" w:rsidRPr="003C38CB" w:rsidRDefault="00944F8B" w:rsidP="003C38C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8CB">
        <w:rPr>
          <w:rFonts w:ascii="Times New Roman" w:hAnsi="Times New Roman"/>
          <w:sz w:val="28"/>
          <w:szCs w:val="28"/>
        </w:rPr>
        <w:t xml:space="preserve">Рогов  Ю.В. Робототехника для детей и их родителей [Электронный ресурс] – Режим доступа: свободный </w:t>
      </w:r>
      <w:hyperlink r:id="rId8" w:history="1">
        <w:r w:rsidRPr="003C38CB">
          <w:rPr>
            <w:rStyle w:val="a8"/>
            <w:rFonts w:ascii="Times New Roman" w:hAnsi="Times New Roman"/>
            <w:sz w:val="28"/>
            <w:szCs w:val="28"/>
          </w:rPr>
          <w:t>http://xn----8sbhby8arey.xn--p1ai/index.php/2012-07-07-02-11-23/kcatalog</w:t>
        </w:r>
      </w:hyperlink>
      <w:r w:rsidRPr="003C38CB">
        <w:rPr>
          <w:rFonts w:ascii="Times New Roman" w:hAnsi="Times New Roman"/>
          <w:sz w:val="28"/>
          <w:szCs w:val="28"/>
        </w:rPr>
        <w:t xml:space="preserve"> </w:t>
      </w:r>
    </w:p>
    <w:p w:rsidR="00944F8B" w:rsidRPr="003C38CB" w:rsidRDefault="00944F8B" w:rsidP="003C38CB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944F8B" w:rsidRPr="003C38CB" w:rsidRDefault="00944F8B" w:rsidP="003C38CB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3C38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E13600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Pr="003D4DFC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Pr="003D4DFC" w:rsidRDefault="00944F8B" w:rsidP="00DD6B4B">
      <w:pPr>
        <w:pStyle w:val="a6"/>
        <w:ind w:hanging="5"/>
        <w:rPr>
          <w:rFonts w:ascii="Times New Roman" w:hAnsi="Times New Roman" w:cs="Times New Roman"/>
          <w:sz w:val="28"/>
          <w:szCs w:val="28"/>
        </w:rPr>
      </w:pPr>
    </w:p>
    <w:p w:rsidR="00944F8B" w:rsidRDefault="00944F8B" w:rsidP="00F37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3D4DFC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944F8B" w:rsidRDefault="00944F8B" w:rsidP="00F37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8B" w:rsidRDefault="00944F8B" w:rsidP="00F3782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F8B" w:rsidRPr="00434B2F" w:rsidRDefault="00695FF5" w:rsidP="005C024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44F8B" w:rsidRPr="00434B2F">
          <w:rPr>
            <w:rStyle w:val="a8"/>
            <w:rFonts w:ascii="Times New Roman" w:hAnsi="Times New Roman"/>
            <w:color w:val="auto"/>
            <w:sz w:val="28"/>
            <w:szCs w:val="28"/>
          </w:rPr>
          <w:t>http://lego.rkc-74.ru/</w:t>
        </w:r>
      </w:hyperlink>
    </w:p>
    <w:p w:rsidR="00944F8B" w:rsidRPr="00434B2F" w:rsidRDefault="00695FF5" w:rsidP="005C0240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44F8B" w:rsidRPr="00434B2F">
          <w:rPr>
            <w:rFonts w:ascii="Times New Roman" w:hAnsi="Times New Roman"/>
            <w:sz w:val="28"/>
            <w:szCs w:val="28"/>
          </w:rPr>
          <w:t>http://www.lego.com/education/</w:t>
        </w:r>
      </w:hyperlink>
    </w:p>
    <w:p w:rsidR="00944F8B" w:rsidRPr="00434B2F" w:rsidRDefault="00695FF5" w:rsidP="005C0240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944F8B" w:rsidRPr="00434B2F">
          <w:rPr>
            <w:rFonts w:ascii="Times New Roman" w:hAnsi="Times New Roman"/>
            <w:sz w:val="28"/>
            <w:szCs w:val="28"/>
          </w:rPr>
          <w:t>http://www.wroboto.org/</w:t>
        </w:r>
      </w:hyperlink>
    </w:p>
    <w:p w:rsidR="00944F8B" w:rsidRPr="00434B2F" w:rsidRDefault="00944F8B" w:rsidP="0075776B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pacing w:val="-9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  <w:lang w:val="en-US"/>
        </w:rPr>
        <w:t>http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://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www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roboclub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ru</w:t>
      </w:r>
      <w:r w:rsidRPr="00434B2F">
        <w:rPr>
          <w:rFonts w:ascii="Times New Roman" w:hAnsi="Times New Roman"/>
          <w:spacing w:val="-3"/>
          <w:sz w:val="28"/>
          <w:szCs w:val="28"/>
        </w:rPr>
        <w:t xml:space="preserve"> РобоКлуб. Практическая робототехника.</w:t>
      </w:r>
    </w:p>
    <w:p w:rsidR="00944F8B" w:rsidRPr="00434B2F" w:rsidRDefault="00944F8B" w:rsidP="00662CB6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  <w:lang w:val="en-US"/>
        </w:rPr>
        <w:t>http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://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www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robot</w:t>
      </w:r>
      <w:r w:rsidRPr="00434B2F">
        <w:rPr>
          <w:rFonts w:ascii="Times New Roman" w:hAnsi="Times New Roman"/>
          <w:spacing w:val="-1"/>
          <w:sz w:val="28"/>
          <w:szCs w:val="28"/>
          <w:u w:val="single"/>
        </w:rPr>
        <w:t>.</w:t>
      </w:r>
      <w:r w:rsidRPr="00434B2F">
        <w:rPr>
          <w:rFonts w:ascii="Times New Roman" w:hAnsi="Times New Roman"/>
          <w:spacing w:val="-1"/>
          <w:sz w:val="28"/>
          <w:szCs w:val="28"/>
          <w:u w:val="single"/>
          <w:lang w:val="en-US"/>
        </w:rPr>
        <w:t>ru</w:t>
      </w:r>
      <w:r w:rsidRPr="00434B2F">
        <w:rPr>
          <w:rFonts w:ascii="Times New Roman" w:hAnsi="Times New Roman"/>
          <w:spacing w:val="-4"/>
          <w:sz w:val="28"/>
          <w:szCs w:val="28"/>
        </w:rPr>
        <w:t xml:space="preserve"> Портал </w:t>
      </w:r>
      <w:r w:rsidRPr="00434B2F">
        <w:rPr>
          <w:rFonts w:ascii="Times New Roman" w:hAnsi="Times New Roman"/>
          <w:spacing w:val="-4"/>
          <w:sz w:val="28"/>
          <w:szCs w:val="28"/>
          <w:lang w:val="en-US"/>
        </w:rPr>
        <w:t>Robot</w:t>
      </w:r>
      <w:r w:rsidRPr="00434B2F">
        <w:rPr>
          <w:rFonts w:ascii="Times New Roman" w:hAnsi="Times New Roman"/>
          <w:spacing w:val="-4"/>
          <w:sz w:val="28"/>
          <w:szCs w:val="28"/>
        </w:rPr>
        <w:t>.</w:t>
      </w:r>
      <w:r w:rsidRPr="00434B2F">
        <w:rPr>
          <w:rFonts w:ascii="Times New Roman" w:hAnsi="Times New Roman"/>
          <w:spacing w:val="-4"/>
          <w:sz w:val="28"/>
          <w:szCs w:val="28"/>
          <w:lang w:val="en-US"/>
        </w:rPr>
        <w:t>Ru</w:t>
      </w:r>
      <w:r w:rsidRPr="00434B2F">
        <w:rPr>
          <w:rFonts w:ascii="Times New Roman" w:hAnsi="Times New Roman"/>
          <w:spacing w:val="-4"/>
          <w:sz w:val="28"/>
          <w:szCs w:val="28"/>
        </w:rPr>
        <w:t xml:space="preserve"> Робототехника и Образование.</w:t>
      </w:r>
    </w:p>
    <w:p w:rsidR="00944F8B" w:rsidRPr="00434B2F" w:rsidRDefault="00695FF5" w:rsidP="00662CB6">
      <w:pPr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944F8B" w:rsidRPr="00434B2F">
          <w:rPr>
            <w:rStyle w:val="a8"/>
            <w:rFonts w:ascii="Times New Roman" w:hAnsi="Times New Roman"/>
            <w:color w:val="auto"/>
            <w:sz w:val="28"/>
            <w:szCs w:val="28"/>
          </w:rPr>
          <w:t>http://learning.9151394.ru</w:t>
        </w:r>
      </w:hyperlink>
    </w:p>
    <w:p w:rsidR="00944F8B" w:rsidRPr="00434B2F" w:rsidRDefault="00944F8B" w:rsidP="0081189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B2F">
        <w:rPr>
          <w:rFonts w:ascii="Times New Roman" w:hAnsi="Times New Roman"/>
          <w:sz w:val="28"/>
          <w:szCs w:val="28"/>
        </w:rPr>
        <w:t xml:space="preserve">Сайт Министерства образования и науки Российской Федерации/Федеральные государственные образовательные стандарты: </w:t>
      </w:r>
      <w:hyperlink r:id="rId13" w:history="1">
        <w:r w:rsidRPr="00434B2F">
          <w:rPr>
            <w:rStyle w:val="a8"/>
            <w:rFonts w:ascii="Times New Roman" w:hAnsi="Times New Roman"/>
            <w:color w:val="auto"/>
            <w:sz w:val="28"/>
            <w:szCs w:val="28"/>
          </w:rPr>
          <w:t>http://mon.gov.ru/pro/fgos/</w:t>
        </w:r>
      </w:hyperlink>
    </w:p>
    <w:p w:rsidR="00944F8B" w:rsidRPr="00434B2F" w:rsidRDefault="00944F8B" w:rsidP="00811892">
      <w:pPr>
        <w:numPr>
          <w:ilvl w:val="0"/>
          <w:numId w:val="9"/>
        </w:numPr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 w:rsidRPr="00434B2F">
        <w:rPr>
          <w:rFonts w:ascii="Times New Roman" w:hAnsi="Times New Roman"/>
          <w:sz w:val="28"/>
          <w:szCs w:val="28"/>
        </w:rPr>
        <w:t xml:space="preserve">Сайт Института новых технологий/ ПервоРобот LEGO WeDo: </w:t>
      </w:r>
      <w:r w:rsidR="00F85232">
        <w:fldChar w:fldCharType="begin"/>
      </w:r>
      <w:r w:rsidR="0038065F">
        <w:instrText>HYPERLINK</w:instrText>
      </w:r>
      <w:r w:rsidR="00F85232">
        <w:fldChar w:fldCharType="separate"/>
      </w:r>
      <w:r>
        <w:rPr>
          <w:b/>
          <w:bCs/>
        </w:rPr>
        <w:t>Ошибка! Недопустимый объект гиперссылки.</w:t>
      </w:r>
      <w:r w:rsidR="00F85232">
        <w:fldChar w:fldCharType="end"/>
      </w:r>
    </w:p>
    <w:p w:rsidR="00944F8B" w:rsidRPr="00807E2F" w:rsidRDefault="00695FF5" w:rsidP="003D4DFC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4" w:history="1"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://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openclass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.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/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wiki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-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  <w:lang w:val="en-US"/>
          </w:rPr>
          <w:t>pages</w:t>
        </w:r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/123792</w:t>
        </w:r>
      </w:hyperlink>
    </w:p>
    <w:p w:rsidR="00944F8B" w:rsidRPr="00807E2F" w:rsidRDefault="00944F8B" w:rsidP="003D4DFC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07E2F">
        <w:rPr>
          <w:rFonts w:ascii="Times New Roman" w:hAnsi="Times New Roman"/>
          <w:sz w:val="28"/>
          <w:szCs w:val="28"/>
          <w:lang w:val="en-US"/>
        </w:rPr>
        <w:t>www</w:t>
      </w:r>
      <w:r w:rsidRPr="00807E2F">
        <w:rPr>
          <w:rFonts w:ascii="Times New Roman" w:hAnsi="Times New Roman"/>
          <w:sz w:val="28"/>
          <w:szCs w:val="28"/>
        </w:rPr>
        <w:t>.</w:t>
      </w:r>
      <w:r w:rsidRPr="00807E2F">
        <w:rPr>
          <w:rFonts w:ascii="Times New Roman" w:hAnsi="Times New Roman"/>
          <w:sz w:val="28"/>
          <w:szCs w:val="28"/>
          <w:lang w:val="en-US"/>
        </w:rPr>
        <w:t>uni</w:t>
      </w:r>
      <w:r w:rsidRPr="00807E2F">
        <w:rPr>
          <w:rFonts w:ascii="Times New Roman" w:hAnsi="Times New Roman"/>
          <w:sz w:val="28"/>
          <w:szCs w:val="28"/>
        </w:rPr>
        <w:t>-</w:t>
      </w:r>
      <w:r w:rsidRPr="00807E2F">
        <w:rPr>
          <w:rFonts w:ascii="Times New Roman" w:hAnsi="Times New Roman"/>
          <w:sz w:val="28"/>
          <w:szCs w:val="28"/>
          <w:lang w:val="en-US"/>
        </w:rPr>
        <w:t>altai</w:t>
      </w:r>
      <w:r w:rsidRPr="00807E2F">
        <w:rPr>
          <w:rFonts w:ascii="Times New Roman" w:hAnsi="Times New Roman"/>
          <w:sz w:val="28"/>
          <w:szCs w:val="28"/>
        </w:rPr>
        <w:t>.</w:t>
      </w:r>
      <w:r w:rsidRPr="00807E2F">
        <w:rPr>
          <w:rFonts w:ascii="Times New Roman" w:hAnsi="Times New Roman"/>
          <w:sz w:val="28"/>
          <w:szCs w:val="28"/>
          <w:lang w:val="en-US"/>
        </w:rPr>
        <w:t>ru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info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journal</w:t>
      </w:r>
      <w:r w:rsidRPr="00807E2F">
        <w:rPr>
          <w:rFonts w:ascii="Times New Roman" w:hAnsi="Times New Roman"/>
          <w:sz w:val="28"/>
          <w:szCs w:val="28"/>
        </w:rPr>
        <w:t>/</w:t>
      </w:r>
      <w:r w:rsidRPr="00807E2F">
        <w:rPr>
          <w:rFonts w:ascii="Times New Roman" w:hAnsi="Times New Roman"/>
          <w:sz w:val="28"/>
          <w:szCs w:val="28"/>
          <w:lang w:val="en-US"/>
        </w:rPr>
        <w:t>vesnik</w:t>
      </w:r>
      <w:r w:rsidRPr="00807E2F">
        <w:rPr>
          <w:rFonts w:ascii="Times New Roman" w:hAnsi="Times New Roman"/>
          <w:sz w:val="28"/>
          <w:szCs w:val="28"/>
        </w:rPr>
        <w:t>/3365-</w:t>
      </w:r>
      <w:r w:rsidRPr="00807E2F">
        <w:rPr>
          <w:rFonts w:ascii="Times New Roman" w:hAnsi="Times New Roman"/>
          <w:sz w:val="28"/>
          <w:szCs w:val="28"/>
          <w:lang w:val="en-US"/>
        </w:rPr>
        <w:t>nomer</w:t>
      </w:r>
      <w:r w:rsidRPr="00807E2F">
        <w:rPr>
          <w:rFonts w:ascii="Times New Roman" w:hAnsi="Times New Roman"/>
          <w:sz w:val="28"/>
          <w:szCs w:val="28"/>
        </w:rPr>
        <w:t>-1-2010.</w:t>
      </w:r>
      <w:r w:rsidRPr="00807E2F">
        <w:rPr>
          <w:rFonts w:ascii="Times New Roman" w:hAnsi="Times New Roman"/>
          <w:sz w:val="28"/>
          <w:szCs w:val="28"/>
          <w:lang w:val="en-US"/>
        </w:rPr>
        <w:t>html</w:t>
      </w:r>
    </w:p>
    <w:p w:rsidR="00944F8B" w:rsidRPr="00807E2F" w:rsidRDefault="00944F8B" w:rsidP="003D4DFC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07E2F">
        <w:rPr>
          <w:rFonts w:ascii="Times New Roman" w:hAnsi="Times New Roman"/>
          <w:sz w:val="28"/>
          <w:szCs w:val="28"/>
        </w:rPr>
        <w:t xml:space="preserve"> http://confer.cschool.perm.ru/tezis/Ershov.doc  </w:t>
      </w:r>
    </w:p>
    <w:p w:rsidR="00944F8B" w:rsidRPr="00807E2F" w:rsidRDefault="00695FF5" w:rsidP="003D4DFC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5" w:history="1"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http://www.openclass.ru/wiki-pages/123792</w:t>
        </w:r>
      </w:hyperlink>
    </w:p>
    <w:p w:rsidR="00944F8B" w:rsidRPr="00807E2F" w:rsidRDefault="00695FF5" w:rsidP="003D4DFC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6" w:history="1"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http://pedagogical_dictionary.academic.ru</w:t>
        </w:r>
      </w:hyperlink>
    </w:p>
    <w:p w:rsidR="00944F8B" w:rsidRPr="00807E2F" w:rsidRDefault="00695FF5" w:rsidP="00E13600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hyperlink r:id="rId17" w:history="1">
        <w:r w:rsidR="00944F8B" w:rsidRPr="00807E2F">
          <w:rPr>
            <w:rStyle w:val="a8"/>
            <w:rFonts w:ascii="Times New Roman" w:hAnsi="Times New Roman"/>
            <w:color w:val="auto"/>
            <w:sz w:val="28"/>
            <w:szCs w:val="28"/>
          </w:rPr>
          <w:t>http://learning.9151394.ru/course/view.php?id=17</w:t>
        </w:r>
      </w:hyperlink>
    </w:p>
    <w:p w:rsidR="00944F8B" w:rsidRPr="003D4DFC" w:rsidRDefault="00944F8B" w:rsidP="00E13600">
      <w:pPr>
        <w:tabs>
          <w:tab w:val="num" w:pos="360"/>
        </w:tabs>
        <w:ind w:hanging="5"/>
        <w:rPr>
          <w:rFonts w:ascii="Times New Roman" w:hAnsi="Times New Roman"/>
          <w:sz w:val="28"/>
          <w:szCs w:val="28"/>
        </w:rPr>
      </w:pPr>
    </w:p>
    <w:p w:rsidR="00944F8B" w:rsidRPr="00434B2F" w:rsidRDefault="00944F8B" w:rsidP="00807E2F">
      <w:pPr>
        <w:pStyle w:val="a7"/>
        <w:ind w:left="360"/>
        <w:rPr>
          <w:rFonts w:ascii="Times New Roman" w:hAnsi="Times New Roman"/>
          <w:sz w:val="28"/>
          <w:szCs w:val="28"/>
        </w:rPr>
      </w:pPr>
    </w:p>
    <w:p w:rsidR="00944F8B" w:rsidRPr="00434B2F" w:rsidRDefault="00944F8B" w:rsidP="00434B2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4F8B" w:rsidRPr="00434B2F" w:rsidRDefault="00944F8B" w:rsidP="003D4D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4F8B" w:rsidRPr="00434B2F" w:rsidRDefault="00944F8B" w:rsidP="007577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44F8B" w:rsidRPr="003D4DFC" w:rsidRDefault="00944F8B" w:rsidP="00DD6B4B">
      <w:pPr>
        <w:pStyle w:val="a6"/>
        <w:ind w:left="993" w:hanging="5"/>
        <w:rPr>
          <w:rFonts w:ascii="Times New Roman" w:hAnsi="Times New Roman" w:cs="Times New Roman"/>
          <w:sz w:val="28"/>
          <w:szCs w:val="28"/>
        </w:rPr>
      </w:pPr>
    </w:p>
    <w:p w:rsidR="00944F8B" w:rsidRPr="00C22FF0" w:rsidRDefault="00944F8B" w:rsidP="00C22FF0">
      <w:pPr>
        <w:rPr>
          <w:rFonts w:ascii="Times New Roman" w:hAnsi="Times New Roman"/>
          <w:sz w:val="28"/>
          <w:szCs w:val="28"/>
        </w:rPr>
      </w:pPr>
    </w:p>
    <w:sectPr w:rsidR="00944F8B" w:rsidRPr="00C22FF0" w:rsidSect="00BD791E">
      <w:pgSz w:w="11906" w:h="16838"/>
      <w:pgMar w:top="851" w:right="851" w:bottom="737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F5" w:rsidRDefault="00695FF5" w:rsidP="00BE5389">
      <w:pPr>
        <w:spacing w:after="0" w:line="240" w:lineRule="auto"/>
      </w:pPr>
      <w:r>
        <w:separator/>
      </w:r>
    </w:p>
  </w:endnote>
  <w:endnote w:type="continuationSeparator" w:id="0">
    <w:p w:rsidR="00695FF5" w:rsidRDefault="00695FF5" w:rsidP="00BE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F5" w:rsidRDefault="00695FF5" w:rsidP="00BE5389">
      <w:pPr>
        <w:spacing w:after="0" w:line="240" w:lineRule="auto"/>
      </w:pPr>
      <w:r>
        <w:separator/>
      </w:r>
    </w:p>
  </w:footnote>
  <w:footnote w:type="continuationSeparator" w:id="0">
    <w:p w:rsidR="00695FF5" w:rsidRDefault="00695FF5" w:rsidP="00BE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47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">
    <w:nsid w:val="1B7F1594"/>
    <w:multiLevelType w:val="hybridMultilevel"/>
    <w:tmpl w:val="0922BDC2"/>
    <w:lvl w:ilvl="0" w:tplc="D706B23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F357E88"/>
    <w:multiLevelType w:val="hybridMultilevel"/>
    <w:tmpl w:val="0AE8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7219F4"/>
    <w:multiLevelType w:val="hybridMultilevel"/>
    <w:tmpl w:val="4194283C"/>
    <w:lvl w:ilvl="0" w:tplc="0274590A">
      <w:start w:val="1"/>
      <w:numFmt w:val="decimal"/>
      <w:lvlText w:val="%1."/>
      <w:lvlJc w:val="left"/>
      <w:pPr>
        <w:ind w:left="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4">
    <w:nsid w:val="34F144E5"/>
    <w:multiLevelType w:val="hybridMultilevel"/>
    <w:tmpl w:val="A64C4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236F2"/>
    <w:multiLevelType w:val="hybridMultilevel"/>
    <w:tmpl w:val="4BD0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521456E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4BB11A9B"/>
    <w:multiLevelType w:val="multilevel"/>
    <w:tmpl w:val="1BE6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74B69"/>
    <w:multiLevelType w:val="hybridMultilevel"/>
    <w:tmpl w:val="EC4CB2A4"/>
    <w:lvl w:ilvl="0" w:tplc="8C947CA2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53704912"/>
    <w:multiLevelType w:val="hybridMultilevel"/>
    <w:tmpl w:val="D2140732"/>
    <w:lvl w:ilvl="0" w:tplc="55B2063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43D73F8"/>
    <w:multiLevelType w:val="hybridMultilevel"/>
    <w:tmpl w:val="6048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F03995"/>
    <w:multiLevelType w:val="multilevel"/>
    <w:tmpl w:val="C6E6EE8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6">
    <w:nsid w:val="59240943"/>
    <w:multiLevelType w:val="hybridMultilevel"/>
    <w:tmpl w:val="6908CB14"/>
    <w:lvl w:ilvl="0" w:tplc="63229C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D45D2"/>
    <w:multiLevelType w:val="hybridMultilevel"/>
    <w:tmpl w:val="B35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9">
    <w:nsid w:val="7B7F7968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2B2B00"/>
    <w:multiLevelType w:val="multilevel"/>
    <w:tmpl w:val="C646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1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20"/>
  </w:num>
  <w:num w:numId="19">
    <w:abstractNumId w:val="16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B3"/>
    <w:rsid w:val="000107FD"/>
    <w:rsid w:val="000173D5"/>
    <w:rsid w:val="00023ABE"/>
    <w:rsid w:val="00024A75"/>
    <w:rsid w:val="00034484"/>
    <w:rsid w:val="00043BAF"/>
    <w:rsid w:val="0005416F"/>
    <w:rsid w:val="00057F7F"/>
    <w:rsid w:val="0008609D"/>
    <w:rsid w:val="00087D6C"/>
    <w:rsid w:val="000911A2"/>
    <w:rsid w:val="000A171D"/>
    <w:rsid w:val="000A569D"/>
    <w:rsid w:val="000B0F7C"/>
    <w:rsid w:val="000C5CFB"/>
    <w:rsid w:val="000D1941"/>
    <w:rsid w:val="000D57D6"/>
    <w:rsid w:val="000E2E82"/>
    <w:rsid w:val="000E3B97"/>
    <w:rsid w:val="00114F1E"/>
    <w:rsid w:val="00120B91"/>
    <w:rsid w:val="00121A2D"/>
    <w:rsid w:val="0012259A"/>
    <w:rsid w:val="00142FAA"/>
    <w:rsid w:val="00151873"/>
    <w:rsid w:val="00151A54"/>
    <w:rsid w:val="00156F9F"/>
    <w:rsid w:val="00175C59"/>
    <w:rsid w:val="001800C8"/>
    <w:rsid w:val="00180E6E"/>
    <w:rsid w:val="0018254C"/>
    <w:rsid w:val="001829D7"/>
    <w:rsid w:val="0018625E"/>
    <w:rsid w:val="001948FB"/>
    <w:rsid w:val="001C1FE3"/>
    <w:rsid w:val="001D16EC"/>
    <w:rsid w:val="001D17D8"/>
    <w:rsid w:val="001D45E2"/>
    <w:rsid w:val="001E536F"/>
    <w:rsid w:val="001E5462"/>
    <w:rsid w:val="001F3132"/>
    <w:rsid w:val="00200412"/>
    <w:rsid w:val="00206E2C"/>
    <w:rsid w:val="00207311"/>
    <w:rsid w:val="0021611E"/>
    <w:rsid w:val="00230F08"/>
    <w:rsid w:val="0024796D"/>
    <w:rsid w:val="002548AB"/>
    <w:rsid w:val="00260707"/>
    <w:rsid w:val="00290A1D"/>
    <w:rsid w:val="00290E06"/>
    <w:rsid w:val="00295F9F"/>
    <w:rsid w:val="00297D5E"/>
    <w:rsid w:val="002A2FE7"/>
    <w:rsid w:val="002B2A18"/>
    <w:rsid w:val="002C14CF"/>
    <w:rsid w:val="002D4208"/>
    <w:rsid w:val="002D6E39"/>
    <w:rsid w:val="002E7655"/>
    <w:rsid w:val="002F2E64"/>
    <w:rsid w:val="0032124A"/>
    <w:rsid w:val="003258BA"/>
    <w:rsid w:val="00326823"/>
    <w:rsid w:val="00341E28"/>
    <w:rsid w:val="003448A9"/>
    <w:rsid w:val="003478C8"/>
    <w:rsid w:val="0035081C"/>
    <w:rsid w:val="00351B12"/>
    <w:rsid w:val="00361CF1"/>
    <w:rsid w:val="003740C4"/>
    <w:rsid w:val="0038065F"/>
    <w:rsid w:val="00380CD7"/>
    <w:rsid w:val="00391800"/>
    <w:rsid w:val="003925D7"/>
    <w:rsid w:val="0039509F"/>
    <w:rsid w:val="003A06E3"/>
    <w:rsid w:val="003A2B6E"/>
    <w:rsid w:val="003A3691"/>
    <w:rsid w:val="003A673A"/>
    <w:rsid w:val="003B337F"/>
    <w:rsid w:val="003B3CD3"/>
    <w:rsid w:val="003C38CB"/>
    <w:rsid w:val="003C7436"/>
    <w:rsid w:val="003D4DFC"/>
    <w:rsid w:val="003D4FBE"/>
    <w:rsid w:val="003D51F3"/>
    <w:rsid w:val="003F04C3"/>
    <w:rsid w:val="003F2978"/>
    <w:rsid w:val="004016C4"/>
    <w:rsid w:val="00434B2F"/>
    <w:rsid w:val="00453FEB"/>
    <w:rsid w:val="00457E87"/>
    <w:rsid w:val="004701BB"/>
    <w:rsid w:val="00471AE0"/>
    <w:rsid w:val="00472A4B"/>
    <w:rsid w:val="00473922"/>
    <w:rsid w:val="004839C3"/>
    <w:rsid w:val="00484FD8"/>
    <w:rsid w:val="0048526C"/>
    <w:rsid w:val="00492A85"/>
    <w:rsid w:val="00495BA4"/>
    <w:rsid w:val="004A5E88"/>
    <w:rsid w:val="004B57F3"/>
    <w:rsid w:val="004C3116"/>
    <w:rsid w:val="004C67B3"/>
    <w:rsid w:val="004D45CF"/>
    <w:rsid w:val="004E3DD4"/>
    <w:rsid w:val="004F290B"/>
    <w:rsid w:val="00507090"/>
    <w:rsid w:val="005071B2"/>
    <w:rsid w:val="00536C28"/>
    <w:rsid w:val="0055375C"/>
    <w:rsid w:val="0055538E"/>
    <w:rsid w:val="00566A76"/>
    <w:rsid w:val="00566E12"/>
    <w:rsid w:val="005757B3"/>
    <w:rsid w:val="00582B1C"/>
    <w:rsid w:val="005A7B28"/>
    <w:rsid w:val="005B2053"/>
    <w:rsid w:val="005C0240"/>
    <w:rsid w:val="005C47ED"/>
    <w:rsid w:val="005C4B85"/>
    <w:rsid w:val="005D5E91"/>
    <w:rsid w:val="005E0106"/>
    <w:rsid w:val="005E32F0"/>
    <w:rsid w:val="005F01DB"/>
    <w:rsid w:val="00620D78"/>
    <w:rsid w:val="0063254C"/>
    <w:rsid w:val="0063344E"/>
    <w:rsid w:val="006375E0"/>
    <w:rsid w:val="00645464"/>
    <w:rsid w:val="006467D8"/>
    <w:rsid w:val="00656910"/>
    <w:rsid w:val="00662CB6"/>
    <w:rsid w:val="00664E95"/>
    <w:rsid w:val="00667C92"/>
    <w:rsid w:val="006721FD"/>
    <w:rsid w:val="006839FF"/>
    <w:rsid w:val="00684DF6"/>
    <w:rsid w:val="00687313"/>
    <w:rsid w:val="0069416A"/>
    <w:rsid w:val="00695FF5"/>
    <w:rsid w:val="006A5440"/>
    <w:rsid w:val="006A544E"/>
    <w:rsid w:val="006A7482"/>
    <w:rsid w:val="006A7912"/>
    <w:rsid w:val="006C0E5F"/>
    <w:rsid w:val="006D38C8"/>
    <w:rsid w:val="006D3EAB"/>
    <w:rsid w:val="006E6B4B"/>
    <w:rsid w:val="0070374C"/>
    <w:rsid w:val="00711DA7"/>
    <w:rsid w:val="00720CEC"/>
    <w:rsid w:val="00731242"/>
    <w:rsid w:val="00737461"/>
    <w:rsid w:val="00737F41"/>
    <w:rsid w:val="00750CFF"/>
    <w:rsid w:val="0075530E"/>
    <w:rsid w:val="0075776B"/>
    <w:rsid w:val="0077695D"/>
    <w:rsid w:val="00785A59"/>
    <w:rsid w:val="007A159B"/>
    <w:rsid w:val="007B3143"/>
    <w:rsid w:val="007B4568"/>
    <w:rsid w:val="007C5626"/>
    <w:rsid w:val="007C5A98"/>
    <w:rsid w:val="007D073D"/>
    <w:rsid w:val="007E0101"/>
    <w:rsid w:val="007E323D"/>
    <w:rsid w:val="007E36AF"/>
    <w:rsid w:val="007F245B"/>
    <w:rsid w:val="007F3725"/>
    <w:rsid w:val="00807E2F"/>
    <w:rsid w:val="00810739"/>
    <w:rsid w:val="00811892"/>
    <w:rsid w:val="00820AF9"/>
    <w:rsid w:val="008229BD"/>
    <w:rsid w:val="008360C5"/>
    <w:rsid w:val="0085145B"/>
    <w:rsid w:val="008537F6"/>
    <w:rsid w:val="0085500F"/>
    <w:rsid w:val="00855554"/>
    <w:rsid w:val="0085666E"/>
    <w:rsid w:val="008624B4"/>
    <w:rsid w:val="0087055B"/>
    <w:rsid w:val="00871AB1"/>
    <w:rsid w:val="0087319A"/>
    <w:rsid w:val="00873E4F"/>
    <w:rsid w:val="00885661"/>
    <w:rsid w:val="00892808"/>
    <w:rsid w:val="0089351A"/>
    <w:rsid w:val="008939BF"/>
    <w:rsid w:val="0089688E"/>
    <w:rsid w:val="008B30B0"/>
    <w:rsid w:val="008B3472"/>
    <w:rsid w:val="008F76E3"/>
    <w:rsid w:val="009018CF"/>
    <w:rsid w:val="0091331D"/>
    <w:rsid w:val="00944F8B"/>
    <w:rsid w:val="00956BC2"/>
    <w:rsid w:val="00962D49"/>
    <w:rsid w:val="0097283A"/>
    <w:rsid w:val="00976FF1"/>
    <w:rsid w:val="009A3947"/>
    <w:rsid w:val="009A6576"/>
    <w:rsid w:val="009D1C46"/>
    <w:rsid w:val="009D6F08"/>
    <w:rsid w:val="009E0F03"/>
    <w:rsid w:val="009E1950"/>
    <w:rsid w:val="009E6D02"/>
    <w:rsid w:val="00A05CA8"/>
    <w:rsid w:val="00A066DD"/>
    <w:rsid w:val="00A20A1B"/>
    <w:rsid w:val="00A3009C"/>
    <w:rsid w:val="00A53E4A"/>
    <w:rsid w:val="00A74147"/>
    <w:rsid w:val="00A845CD"/>
    <w:rsid w:val="00A92AF4"/>
    <w:rsid w:val="00AC6F9B"/>
    <w:rsid w:val="00AE1C41"/>
    <w:rsid w:val="00AF2249"/>
    <w:rsid w:val="00B154B6"/>
    <w:rsid w:val="00B22275"/>
    <w:rsid w:val="00B33CCB"/>
    <w:rsid w:val="00B3459E"/>
    <w:rsid w:val="00B3682B"/>
    <w:rsid w:val="00B37038"/>
    <w:rsid w:val="00B47394"/>
    <w:rsid w:val="00B67336"/>
    <w:rsid w:val="00B67F98"/>
    <w:rsid w:val="00B70182"/>
    <w:rsid w:val="00B73CB6"/>
    <w:rsid w:val="00B765A9"/>
    <w:rsid w:val="00B821A6"/>
    <w:rsid w:val="00B83DC1"/>
    <w:rsid w:val="00B91402"/>
    <w:rsid w:val="00B914F5"/>
    <w:rsid w:val="00B9729D"/>
    <w:rsid w:val="00BB5AAA"/>
    <w:rsid w:val="00BC7BDE"/>
    <w:rsid w:val="00BD791E"/>
    <w:rsid w:val="00BE3CF3"/>
    <w:rsid w:val="00BE45E1"/>
    <w:rsid w:val="00BE5389"/>
    <w:rsid w:val="00BF30D6"/>
    <w:rsid w:val="00BF472C"/>
    <w:rsid w:val="00BF4D0B"/>
    <w:rsid w:val="00C22FF0"/>
    <w:rsid w:val="00C23919"/>
    <w:rsid w:val="00C23991"/>
    <w:rsid w:val="00C25620"/>
    <w:rsid w:val="00C408DB"/>
    <w:rsid w:val="00C65B6F"/>
    <w:rsid w:val="00C673B1"/>
    <w:rsid w:val="00C7635E"/>
    <w:rsid w:val="00CA0623"/>
    <w:rsid w:val="00CA35E0"/>
    <w:rsid w:val="00CB23AF"/>
    <w:rsid w:val="00CB2CC6"/>
    <w:rsid w:val="00CB4433"/>
    <w:rsid w:val="00CB6F29"/>
    <w:rsid w:val="00CC0351"/>
    <w:rsid w:val="00CC39B1"/>
    <w:rsid w:val="00CC688D"/>
    <w:rsid w:val="00CC70C8"/>
    <w:rsid w:val="00CC7EFC"/>
    <w:rsid w:val="00CE3D17"/>
    <w:rsid w:val="00CF1F4A"/>
    <w:rsid w:val="00D019BF"/>
    <w:rsid w:val="00D03F2C"/>
    <w:rsid w:val="00D06751"/>
    <w:rsid w:val="00D426C1"/>
    <w:rsid w:val="00D5431B"/>
    <w:rsid w:val="00D665C7"/>
    <w:rsid w:val="00D67A96"/>
    <w:rsid w:val="00D748D5"/>
    <w:rsid w:val="00D900F3"/>
    <w:rsid w:val="00D94F9E"/>
    <w:rsid w:val="00D959C8"/>
    <w:rsid w:val="00D962A6"/>
    <w:rsid w:val="00D967A7"/>
    <w:rsid w:val="00DA5841"/>
    <w:rsid w:val="00DB4E96"/>
    <w:rsid w:val="00DB52CB"/>
    <w:rsid w:val="00DC34D0"/>
    <w:rsid w:val="00DD12A9"/>
    <w:rsid w:val="00DD6B4B"/>
    <w:rsid w:val="00DE02B5"/>
    <w:rsid w:val="00DE5C9F"/>
    <w:rsid w:val="00DF2208"/>
    <w:rsid w:val="00E03B29"/>
    <w:rsid w:val="00E04AFA"/>
    <w:rsid w:val="00E07E89"/>
    <w:rsid w:val="00E13600"/>
    <w:rsid w:val="00E334AA"/>
    <w:rsid w:val="00E54D4C"/>
    <w:rsid w:val="00E654A0"/>
    <w:rsid w:val="00E75C89"/>
    <w:rsid w:val="00E76411"/>
    <w:rsid w:val="00E96964"/>
    <w:rsid w:val="00EB252A"/>
    <w:rsid w:val="00EB6535"/>
    <w:rsid w:val="00EC6CE4"/>
    <w:rsid w:val="00ED0A5C"/>
    <w:rsid w:val="00ED4201"/>
    <w:rsid w:val="00EE1AE0"/>
    <w:rsid w:val="00EF3519"/>
    <w:rsid w:val="00F0007E"/>
    <w:rsid w:val="00F001CE"/>
    <w:rsid w:val="00F017D3"/>
    <w:rsid w:val="00F04C47"/>
    <w:rsid w:val="00F22161"/>
    <w:rsid w:val="00F23CD6"/>
    <w:rsid w:val="00F340F8"/>
    <w:rsid w:val="00F37829"/>
    <w:rsid w:val="00F52666"/>
    <w:rsid w:val="00F64571"/>
    <w:rsid w:val="00F67199"/>
    <w:rsid w:val="00F71198"/>
    <w:rsid w:val="00F85232"/>
    <w:rsid w:val="00F87A31"/>
    <w:rsid w:val="00F9203E"/>
    <w:rsid w:val="00FA0B6D"/>
    <w:rsid w:val="00FA579C"/>
    <w:rsid w:val="00FA685B"/>
    <w:rsid w:val="00FB257E"/>
    <w:rsid w:val="00FD0626"/>
    <w:rsid w:val="00FD1E98"/>
    <w:rsid w:val="00FE6802"/>
    <w:rsid w:val="00FF13C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a3">
    <w:name w:val="Body Text"/>
    <w:basedOn w:val="a"/>
    <w:link w:val="a4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F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66E12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F87A31"/>
    <w:pPr>
      <w:ind w:left="720"/>
      <w:contextualSpacing/>
    </w:pPr>
  </w:style>
  <w:style w:type="character" w:styleId="a8">
    <w:name w:val="Hyperlink"/>
    <w:uiPriority w:val="99"/>
    <w:rsid w:val="00F5266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E5389"/>
    <w:rPr>
      <w:rFonts w:cs="Times New Roman"/>
    </w:rPr>
  </w:style>
  <w:style w:type="paragraph" w:styleId="ab">
    <w:name w:val="footer"/>
    <w:basedOn w:val="a"/>
    <w:link w:val="ac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E538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locked/>
    <w:rsid w:val="00CC688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0">
    <w:name w:val="Название Знак"/>
    <w:link w:val="af"/>
    <w:rsid w:val="00CC688D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5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F290B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F290B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F290B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F290B"/>
    <w:rPr>
      <w:rFonts w:ascii="Cambria" w:hAnsi="Cambria" w:cs="Times New Roman"/>
      <w:color w:val="243F60"/>
      <w:sz w:val="24"/>
      <w:szCs w:val="24"/>
    </w:rPr>
  </w:style>
  <w:style w:type="paragraph" w:styleId="a3">
    <w:name w:val="Body Text"/>
    <w:basedOn w:val="a"/>
    <w:link w:val="a4"/>
    <w:uiPriority w:val="99"/>
    <w:rsid w:val="00C7635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C76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BF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566E12"/>
    <w:rPr>
      <w:rFonts w:cs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F87A31"/>
    <w:pPr>
      <w:ind w:left="720"/>
      <w:contextualSpacing/>
    </w:pPr>
  </w:style>
  <w:style w:type="character" w:styleId="a8">
    <w:name w:val="Hyperlink"/>
    <w:uiPriority w:val="99"/>
    <w:rsid w:val="00F5266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BE5389"/>
    <w:rPr>
      <w:rFonts w:cs="Times New Roman"/>
    </w:rPr>
  </w:style>
  <w:style w:type="paragraph" w:styleId="ab">
    <w:name w:val="footer"/>
    <w:basedOn w:val="a"/>
    <w:link w:val="ac"/>
    <w:uiPriority w:val="99"/>
    <w:rsid w:val="00BE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BE538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A20A1B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qFormat/>
    <w:locked/>
    <w:rsid w:val="00CC688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0">
    <w:name w:val="Название Знак"/>
    <w:link w:val="af"/>
    <w:rsid w:val="00CC688D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hby8arey.xn--p1ai/index.php/2012-07-07-02-11-23/kcatalog" TargetMode="External"/><Relationship Id="rId13" Type="http://schemas.openxmlformats.org/officeDocument/2006/relationships/hyperlink" Target="http://mon.gov.ru/pro/fgo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earning.9151394.ru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agogical_dictionary.academi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roboto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wiki-pages/123792" TargetMode="External"/><Relationship Id="rId10" Type="http://schemas.openxmlformats.org/officeDocument/2006/relationships/hyperlink" Target="http://www.lego.com/educati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o.rkc-74.ru/" TargetMode="External"/><Relationship Id="rId14" Type="http://schemas.openxmlformats.org/officeDocument/2006/relationships/hyperlink" Target="http://www.openclass.ru/wiki-pages/123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Microsoft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Папа</dc:creator>
  <cp:lastModifiedBy>EDU</cp:lastModifiedBy>
  <cp:revision>4</cp:revision>
  <cp:lastPrinted>2016-04-06T15:10:00Z</cp:lastPrinted>
  <dcterms:created xsi:type="dcterms:W3CDTF">2016-04-06T15:02:00Z</dcterms:created>
  <dcterms:modified xsi:type="dcterms:W3CDTF">2016-04-06T15:10:00Z</dcterms:modified>
</cp:coreProperties>
</file>